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0093E" w14:textId="13693640" w:rsidR="006A3320" w:rsidRPr="00B94050" w:rsidRDefault="00D24559" w:rsidP="00B94050">
      <w:pPr>
        <w:pStyle w:val="Heading7"/>
        <w:keepNext/>
        <w:spacing w:after="60"/>
        <w:jc w:val="center"/>
        <w:rPr>
          <w:b/>
          <w:bCs/>
          <w:sz w:val="28"/>
          <w:szCs w:val="28"/>
          <w:lang w:val="en-GB"/>
        </w:rPr>
      </w:pPr>
      <w:r w:rsidRPr="00B94050">
        <w:rPr>
          <w:b/>
          <w:bCs/>
          <w:sz w:val="28"/>
          <w:szCs w:val="28"/>
          <w:lang w:val="en-GB"/>
        </w:rPr>
        <w:t xml:space="preserve">Andrew </w:t>
      </w:r>
      <w:r w:rsidR="00745C89" w:rsidRPr="00B94050">
        <w:rPr>
          <w:b/>
          <w:bCs/>
          <w:sz w:val="28"/>
          <w:szCs w:val="28"/>
          <w:lang w:val="en-GB"/>
        </w:rPr>
        <w:t>W</w:t>
      </w:r>
      <w:r w:rsidRPr="00B94050">
        <w:rPr>
          <w:b/>
          <w:bCs/>
          <w:sz w:val="28"/>
          <w:szCs w:val="28"/>
          <w:lang w:val="en-GB"/>
        </w:rPr>
        <w:t>aite</w:t>
      </w:r>
    </w:p>
    <w:p w14:paraId="68356D95" w14:textId="22ECE592" w:rsidR="006A3320" w:rsidRPr="00A62921" w:rsidRDefault="008C2AF5" w:rsidP="00B94050">
      <w:pPr>
        <w:pStyle w:val="skills"/>
        <w:jc w:val="center"/>
      </w:pPr>
      <w:r>
        <w:t>2 Sutton Avenue, Biggleswade, Bedfordshire, SG18 0NZ</w:t>
      </w:r>
    </w:p>
    <w:p w14:paraId="054C0ECD" w14:textId="1379035E" w:rsidR="00A62921" w:rsidRDefault="00745C89" w:rsidP="00B94050">
      <w:pPr>
        <w:pStyle w:val="skills"/>
        <w:jc w:val="center"/>
        <w:rPr>
          <w:rStyle w:val="Hyperlink"/>
        </w:rPr>
      </w:pPr>
      <w:r>
        <w:t>T</w:t>
      </w:r>
      <w:r w:rsidR="007E5760">
        <w:t>el</w:t>
      </w:r>
      <w:r>
        <w:t xml:space="preserve">: </w:t>
      </w:r>
      <w:r w:rsidR="008A592D">
        <w:t>07528 474766</w:t>
      </w:r>
      <w:r>
        <w:t xml:space="preserve"> | E</w:t>
      </w:r>
      <w:r w:rsidR="007E5760">
        <w:t>mail</w:t>
      </w:r>
      <w:r>
        <w:t xml:space="preserve">:  </w:t>
      </w:r>
      <w:hyperlink r:id="rId6" w:history="1">
        <w:r w:rsidR="000B5D0D" w:rsidRPr="00F11FF5">
          <w:rPr>
            <w:rStyle w:val="Hyperlink"/>
          </w:rPr>
          <w:t>ajwaite2000@hotmail.com</w:t>
        </w:r>
      </w:hyperlink>
    </w:p>
    <w:p w14:paraId="21651770" w14:textId="3E40E7DF" w:rsidR="00B94050" w:rsidRDefault="00B94050" w:rsidP="00B94050">
      <w:pPr>
        <w:pStyle w:val="skills"/>
        <w:jc w:val="center"/>
      </w:pPr>
      <w:r>
        <w:t>____________________________________________________________________________________________________</w:t>
      </w:r>
    </w:p>
    <w:p w14:paraId="6E7E4FF8" w14:textId="77777777" w:rsidR="00B07BB4" w:rsidRDefault="00B07BB4" w:rsidP="00B07BB4">
      <w:pPr>
        <w:pStyle w:val="Heading2"/>
        <w:keepNext/>
        <w:spacing w:before="60" w:after="120"/>
        <w:jc w:val="both"/>
        <w:rPr>
          <w:lang w:val="en-GB"/>
        </w:rPr>
      </w:pPr>
    </w:p>
    <w:p w14:paraId="49F7EAEE" w14:textId="77777777" w:rsidR="000B5D0D" w:rsidRPr="00745C89" w:rsidRDefault="000B5D0D" w:rsidP="00B07BB4">
      <w:pPr>
        <w:pStyle w:val="Heading2"/>
        <w:keepNext/>
        <w:spacing w:before="60" w:after="120"/>
        <w:jc w:val="both"/>
        <w:rPr>
          <w:b/>
          <w:bCs/>
          <w:sz w:val="20"/>
          <w:szCs w:val="20"/>
          <w:u w:val="single"/>
          <w:lang w:val="en-GB"/>
        </w:rPr>
      </w:pPr>
      <w:r w:rsidRPr="00745C89">
        <w:rPr>
          <w:b/>
          <w:bCs/>
          <w:sz w:val="20"/>
          <w:szCs w:val="20"/>
          <w:u w:val="single"/>
          <w:lang w:val="en-GB"/>
        </w:rPr>
        <w:t>Summary</w:t>
      </w:r>
    </w:p>
    <w:p w14:paraId="32BC789F" w14:textId="43CB8B31" w:rsidR="000B5D0D" w:rsidRDefault="007D1B83" w:rsidP="0062546C">
      <w:pPr>
        <w:pStyle w:val="skills"/>
        <w:ind w:left="0" w:firstLine="0"/>
      </w:pPr>
      <w:r>
        <w:t>An accomplished S</w:t>
      </w:r>
      <w:r w:rsidR="003823E5">
        <w:t>enior Wintel</w:t>
      </w:r>
      <w:r w:rsidR="0007546D">
        <w:t xml:space="preserve"> </w:t>
      </w:r>
      <w:r>
        <w:t>engineer</w:t>
      </w:r>
      <w:r w:rsidR="0062546C">
        <w:t>, w</w:t>
      </w:r>
      <w:r w:rsidR="00677F4D">
        <w:t>ith a proven track</w:t>
      </w:r>
      <w:r w:rsidR="00745C89">
        <w:t xml:space="preserve"> record and 2</w:t>
      </w:r>
      <w:r w:rsidR="00893E45">
        <w:t>1</w:t>
      </w:r>
      <w:r w:rsidR="0062546C">
        <w:t xml:space="preserve"> y</w:t>
      </w:r>
      <w:r w:rsidR="00745C89">
        <w:t>ears IT experience, including 1</w:t>
      </w:r>
      <w:r w:rsidR="00893E45">
        <w:t>6</w:t>
      </w:r>
      <w:r w:rsidR="0062546C">
        <w:t xml:space="preserve"> years in the Financial/Banking industry. </w:t>
      </w:r>
    </w:p>
    <w:p w14:paraId="04F3E091" w14:textId="72A7B8E1" w:rsidR="000B5D0D" w:rsidRDefault="000B5D0D" w:rsidP="00923737">
      <w:pPr>
        <w:pStyle w:val="skills"/>
        <w:numPr>
          <w:ilvl w:val="0"/>
          <w:numId w:val="35"/>
        </w:numPr>
      </w:pPr>
      <w:r>
        <w:t>A Wind</w:t>
      </w:r>
      <w:r w:rsidRPr="00923737">
        <w:t xml:space="preserve">ows </w:t>
      </w:r>
      <w:r w:rsidR="007D1B83">
        <w:t xml:space="preserve">implementation </w:t>
      </w:r>
      <w:r w:rsidRPr="00923737">
        <w:t>specialist</w:t>
      </w:r>
      <w:r>
        <w:t xml:space="preserve"> experienced in a wide range of technologies.</w:t>
      </w:r>
    </w:p>
    <w:p w14:paraId="48B8A1A6" w14:textId="079C4420" w:rsidR="0062546C" w:rsidRDefault="0062546C" w:rsidP="00923737">
      <w:pPr>
        <w:pStyle w:val="skills"/>
        <w:numPr>
          <w:ilvl w:val="0"/>
          <w:numId w:val="37"/>
        </w:numPr>
      </w:pPr>
      <w:r>
        <w:t xml:space="preserve">Task driven and results oriented </w:t>
      </w:r>
      <w:r w:rsidR="00745C89">
        <w:t>with an emphasis on</w:t>
      </w:r>
      <w:r>
        <w:t xml:space="preserve"> quality of delivery</w:t>
      </w:r>
      <w:r w:rsidR="005C370A">
        <w:t xml:space="preserve"> and mitigation or risk</w:t>
      </w:r>
      <w:r>
        <w:t>.</w:t>
      </w:r>
    </w:p>
    <w:p w14:paraId="5A925E86" w14:textId="36784FAE" w:rsidR="0062546C" w:rsidRDefault="0062546C" w:rsidP="00923737">
      <w:pPr>
        <w:pStyle w:val="skills"/>
        <w:numPr>
          <w:ilvl w:val="0"/>
          <w:numId w:val="37"/>
        </w:numPr>
      </w:pPr>
      <w:r>
        <w:t xml:space="preserve">Accustomed to </w:t>
      </w:r>
      <w:r w:rsidR="00745C89">
        <w:t xml:space="preserve">working to tight deadlines in </w:t>
      </w:r>
      <w:r w:rsidR="006D21CD">
        <w:t>high-pressure</w:t>
      </w:r>
      <w:r w:rsidR="00745C89">
        <w:t>d</w:t>
      </w:r>
      <w:r>
        <w:t xml:space="preserve"> environment</w:t>
      </w:r>
      <w:r w:rsidR="00745C89">
        <w:t>s</w:t>
      </w:r>
      <w:r w:rsidR="007D1B83">
        <w:t xml:space="preserve"> using Agile methodologies</w:t>
      </w:r>
      <w:r>
        <w:t>.</w:t>
      </w:r>
    </w:p>
    <w:p w14:paraId="407106D4" w14:textId="77777777" w:rsidR="006E3D43" w:rsidRDefault="005A214C" w:rsidP="00923737">
      <w:pPr>
        <w:pStyle w:val="skills"/>
        <w:numPr>
          <w:ilvl w:val="0"/>
          <w:numId w:val="37"/>
        </w:numPr>
      </w:pPr>
      <w:r>
        <w:t xml:space="preserve">A pragmatic </w:t>
      </w:r>
      <w:r w:rsidR="001852D7">
        <w:t>manager</w:t>
      </w:r>
      <w:r>
        <w:t xml:space="preserve"> of risk</w:t>
      </w:r>
      <w:r w:rsidR="00B2161D">
        <w:t>, incident</w:t>
      </w:r>
      <w:r>
        <w:t xml:space="preserve"> and </w:t>
      </w:r>
      <w:r w:rsidR="006E3D43">
        <w:t xml:space="preserve">change </w:t>
      </w:r>
      <w:r>
        <w:t>management</w:t>
      </w:r>
      <w:r w:rsidR="006E3D43">
        <w:t>.</w:t>
      </w:r>
    </w:p>
    <w:p w14:paraId="4D56F750" w14:textId="77777777" w:rsidR="000B5D0D" w:rsidRPr="000B5D0D" w:rsidRDefault="00647F23" w:rsidP="00923737">
      <w:pPr>
        <w:pStyle w:val="skills"/>
        <w:numPr>
          <w:ilvl w:val="0"/>
          <w:numId w:val="37"/>
        </w:numPr>
      </w:pPr>
      <w:r>
        <w:t>Strongly customer focused and a</w:t>
      </w:r>
      <w:r w:rsidR="000B5D0D">
        <w:t xml:space="preserve"> proficient communicator of technical concepts to a </w:t>
      </w:r>
      <w:r w:rsidR="001B7894">
        <w:t>non-technical</w:t>
      </w:r>
      <w:r w:rsidR="000B5D0D">
        <w:t xml:space="preserve"> business audience.</w:t>
      </w:r>
    </w:p>
    <w:p w14:paraId="208E08BF" w14:textId="77777777" w:rsidR="00745C89" w:rsidRDefault="00745C89" w:rsidP="003C2EBD">
      <w:pPr>
        <w:pStyle w:val="Heading2"/>
        <w:keepNext/>
        <w:spacing w:before="60" w:after="120"/>
        <w:jc w:val="both"/>
        <w:rPr>
          <w:b/>
          <w:bCs/>
          <w:sz w:val="18"/>
          <w:szCs w:val="18"/>
          <w:u w:val="single"/>
          <w:lang w:val="en-GB"/>
        </w:rPr>
      </w:pPr>
    </w:p>
    <w:p w14:paraId="1DC50754" w14:textId="450D9F87" w:rsidR="006A3320" w:rsidRPr="00745C89" w:rsidRDefault="450D9F87" w:rsidP="00923737">
      <w:pPr>
        <w:pStyle w:val="Heading2"/>
        <w:keepNext/>
        <w:spacing w:before="60" w:after="120"/>
        <w:ind w:left="2977" w:hanging="2977"/>
        <w:jc w:val="both"/>
        <w:rPr>
          <w:b/>
          <w:bCs/>
          <w:sz w:val="20"/>
          <w:szCs w:val="20"/>
          <w:u w:val="single"/>
          <w:lang w:val="en-GB"/>
        </w:rPr>
      </w:pPr>
      <w:r w:rsidRPr="00745C89">
        <w:rPr>
          <w:b/>
          <w:bCs/>
          <w:sz w:val="20"/>
          <w:szCs w:val="20"/>
          <w:u w:val="single"/>
          <w:lang w:val="en-GB"/>
        </w:rPr>
        <w:t>Employment Experience</w:t>
      </w:r>
    </w:p>
    <w:p w14:paraId="531AFCFB" w14:textId="77777777" w:rsidR="00DB31FB" w:rsidRDefault="00DB31FB" w:rsidP="00DB31FB">
      <w:pPr>
        <w:pStyle w:val="skills"/>
        <w:ind w:left="0" w:firstLine="0"/>
        <w:jc w:val="both"/>
        <w:rPr>
          <w:b/>
          <w:bCs/>
        </w:rPr>
      </w:pPr>
      <w:r>
        <w:rPr>
          <w:b/>
          <w:bCs/>
        </w:rPr>
        <w:t xml:space="preserve">Schroders </w:t>
      </w:r>
    </w:p>
    <w:p w14:paraId="4D67FD2D" w14:textId="79780A22" w:rsidR="00DB31FB" w:rsidRDefault="00DB31FB" w:rsidP="00DB31FB">
      <w:pPr>
        <w:pStyle w:val="skills"/>
        <w:ind w:left="0" w:firstLine="0"/>
        <w:jc w:val="both"/>
        <w:rPr>
          <w:b/>
          <w:bCs/>
        </w:rPr>
      </w:pPr>
      <w:r>
        <w:rPr>
          <w:b/>
          <w:bCs/>
        </w:rPr>
        <w:t>August 2016 – Present (contract)</w:t>
      </w:r>
    </w:p>
    <w:p w14:paraId="5780E8B2" w14:textId="41041442" w:rsidR="0029410A" w:rsidRDefault="0029410A" w:rsidP="0029410A">
      <w:pPr>
        <w:pStyle w:val="skills"/>
        <w:numPr>
          <w:ilvl w:val="0"/>
          <w:numId w:val="39"/>
        </w:numPr>
        <w:jc w:val="both"/>
      </w:pPr>
      <w:r>
        <w:t xml:space="preserve">Privileged </w:t>
      </w:r>
      <w:r w:rsidR="00B529D5">
        <w:t>access management implementation.</w:t>
      </w:r>
    </w:p>
    <w:p w14:paraId="4CA4AAA2" w14:textId="15F83065" w:rsidR="0029410A" w:rsidRDefault="0029410A" w:rsidP="00384061">
      <w:pPr>
        <w:pStyle w:val="skills"/>
        <w:numPr>
          <w:ilvl w:val="1"/>
          <w:numId w:val="39"/>
        </w:numPr>
        <w:jc w:val="both"/>
      </w:pPr>
      <w:r>
        <w:t xml:space="preserve">Working as the global tech lead on implementation of Osirium, a privileged access management password management and audit </w:t>
      </w:r>
      <w:r w:rsidR="007D1B83">
        <w:t>solution</w:t>
      </w:r>
      <w:r>
        <w:t xml:space="preserve"> </w:t>
      </w:r>
      <w:r w:rsidR="005A0276">
        <w:t xml:space="preserve">hosted on an Ubuntu based appliance </w:t>
      </w:r>
      <w:r>
        <w:t>implemented to control access to AD user accounts, RDP sessions, application, and SSH sessions.</w:t>
      </w:r>
    </w:p>
    <w:p w14:paraId="63CB7D42" w14:textId="072E367C" w:rsidR="00384061" w:rsidRDefault="005A0276" w:rsidP="00384061">
      <w:pPr>
        <w:pStyle w:val="skills"/>
        <w:numPr>
          <w:ilvl w:val="1"/>
          <w:numId w:val="39"/>
        </w:numPr>
        <w:jc w:val="both"/>
      </w:pPr>
      <w:r>
        <w:t>Carry out stress and latency testing to determine capacity requirements for implementation of the tool.</w:t>
      </w:r>
    </w:p>
    <w:p w14:paraId="00275966" w14:textId="47A440EA" w:rsidR="00384061" w:rsidRDefault="00384061" w:rsidP="00384061">
      <w:pPr>
        <w:pStyle w:val="skills"/>
        <w:numPr>
          <w:ilvl w:val="1"/>
          <w:numId w:val="39"/>
        </w:numPr>
        <w:jc w:val="both"/>
      </w:pPr>
      <w:r>
        <w:t>Modifying design of application implementation with respect to requirements around latency, recoverability and application performance.</w:t>
      </w:r>
    </w:p>
    <w:p w14:paraId="1091294B" w14:textId="457A4EA1" w:rsidR="00384061" w:rsidRDefault="00384061" w:rsidP="00384061">
      <w:pPr>
        <w:pStyle w:val="skills"/>
        <w:numPr>
          <w:ilvl w:val="1"/>
          <w:numId w:val="39"/>
        </w:numPr>
        <w:jc w:val="both"/>
      </w:pPr>
      <w:r>
        <w:t>Engineering the global solution for the organisation and overseeing build and implementation.</w:t>
      </w:r>
    </w:p>
    <w:p w14:paraId="353E08AE" w14:textId="25BC6610" w:rsidR="005A0276" w:rsidRDefault="005A0276" w:rsidP="0029410A">
      <w:pPr>
        <w:pStyle w:val="skills"/>
        <w:numPr>
          <w:ilvl w:val="1"/>
          <w:numId w:val="39"/>
        </w:numPr>
        <w:jc w:val="both"/>
      </w:pPr>
      <w:r>
        <w:t>Document</w:t>
      </w:r>
      <w:r w:rsidR="00384061">
        <w:t>ing</w:t>
      </w:r>
      <w:r>
        <w:t xml:space="preserve"> an infrastructure design globally based on the above testing results.</w:t>
      </w:r>
    </w:p>
    <w:p w14:paraId="6432D713" w14:textId="77777777" w:rsidR="0029410A" w:rsidRDefault="0029410A" w:rsidP="0029410A">
      <w:pPr>
        <w:pStyle w:val="skills"/>
        <w:numPr>
          <w:ilvl w:val="1"/>
          <w:numId w:val="39"/>
        </w:numPr>
        <w:jc w:val="both"/>
      </w:pPr>
      <w:r>
        <w:t>Coordinating with global counterparts to have infrastructure provisioned across all regions.</w:t>
      </w:r>
    </w:p>
    <w:p w14:paraId="0D71E606" w14:textId="11993209" w:rsidR="0029410A" w:rsidRDefault="0029410A" w:rsidP="0029410A">
      <w:pPr>
        <w:pStyle w:val="skills"/>
        <w:numPr>
          <w:ilvl w:val="1"/>
          <w:numId w:val="39"/>
        </w:numPr>
        <w:jc w:val="both"/>
      </w:pPr>
      <w:r>
        <w:t xml:space="preserve">Configuration and deployment of the </w:t>
      </w:r>
      <w:proofErr w:type="spellStart"/>
      <w:r>
        <w:t>Osirium</w:t>
      </w:r>
      <w:proofErr w:type="spellEnd"/>
      <w:r>
        <w:t xml:space="preserve"> jump host</w:t>
      </w:r>
      <w:r w:rsidR="00B529D5">
        <w:t>, a windows based</w:t>
      </w:r>
      <w:r>
        <w:t xml:space="preserve"> component that </w:t>
      </w:r>
      <w:r w:rsidR="00B529D5">
        <w:t xml:space="preserve">provides access to </w:t>
      </w:r>
      <w:r>
        <w:t xml:space="preserve">tools and utilities </w:t>
      </w:r>
      <w:r w:rsidR="00B529D5">
        <w:t xml:space="preserve">over seamless RDP sessions which are </w:t>
      </w:r>
      <w:proofErr w:type="spellStart"/>
      <w:r w:rsidR="00B529D5">
        <w:t>fullt</w:t>
      </w:r>
      <w:proofErr w:type="spellEnd"/>
      <w:r w:rsidR="00B529D5">
        <w:t xml:space="preserve"> audited, recorded and </w:t>
      </w:r>
      <w:r>
        <w:t xml:space="preserve">used in conjunction with privileged accounts. </w:t>
      </w:r>
    </w:p>
    <w:p w14:paraId="296898F1" w14:textId="73D1BB76" w:rsidR="00DB31FB" w:rsidRDefault="0029410A" w:rsidP="00DB31FB">
      <w:pPr>
        <w:pStyle w:val="skills"/>
        <w:numPr>
          <w:ilvl w:val="0"/>
          <w:numId w:val="39"/>
        </w:numPr>
        <w:jc w:val="both"/>
      </w:pPr>
      <w:r>
        <w:t>Datacentre</w:t>
      </w:r>
      <w:r w:rsidR="00DB31FB">
        <w:t xml:space="preserve"> migration project</w:t>
      </w:r>
    </w:p>
    <w:p w14:paraId="2CC0171D" w14:textId="7A0EFDC7" w:rsidR="00DB31FB" w:rsidRDefault="00DB31FB" w:rsidP="00DB31FB">
      <w:pPr>
        <w:pStyle w:val="skills"/>
        <w:numPr>
          <w:ilvl w:val="1"/>
          <w:numId w:val="39"/>
        </w:numPr>
        <w:jc w:val="both"/>
      </w:pPr>
      <w:r>
        <w:t xml:space="preserve">Planning of migration of 800 VMs </w:t>
      </w:r>
      <w:r w:rsidR="00B529D5">
        <w:t xml:space="preserve">and 200 Physical servers </w:t>
      </w:r>
      <w:r>
        <w:t xml:space="preserve">to a new </w:t>
      </w:r>
      <w:r w:rsidR="0029410A">
        <w:t>datacentre</w:t>
      </w:r>
      <w:r>
        <w:t>.</w:t>
      </w:r>
    </w:p>
    <w:p w14:paraId="60438AE6" w14:textId="5A81DE3A" w:rsidR="00DB31FB" w:rsidRDefault="00DB31FB" w:rsidP="00DB31FB">
      <w:pPr>
        <w:pStyle w:val="skills"/>
        <w:numPr>
          <w:ilvl w:val="1"/>
          <w:numId w:val="39"/>
        </w:numPr>
        <w:jc w:val="both"/>
      </w:pPr>
      <w:r>
        <w:t>Close coordination with the storage team to return unused space to the storage pool in readiness for the datacentre migration.</w:t>
      </w:r>
    </w:p>
    <w:p w14:paraId="00318B7D" w14:textId="520D90B4" w:rsidR="00DB31FB" w:rsidRDefault="00DB31FB" w:rsidP="00DB31FB">
      <w:pPr>
        <w:pStyle w:val="skills"/>
        <w:numPr>
          <w:ilvl w:val="1"/>
          <w:numId w:val="39"/>
        </w:numPr>
        <w:jc w:val="both"/>
      </w:pPr>
      <w:r>
        <w:t xml:space="preserve">Creation of several PowerCli maintenance and automation </w:t>
      </w:r>
      <w:r w:rsidR="0029410A">
        <w:t>scripts including</w:t>
      </w:r>
      <w:r>
        <w:t>:</w:t>
      </w:r>
    </w:p>
    <w:p w14:paraId="4F36B7FF" w14:textId="1E5706A4" w:rsidR="00DB31FB" w:rsidRDefault="00DB31FB" w:rsidP="00DB31FB">
      <w:pPr>
        <w:pStyle w:val="skills"/>
        <w:numPr>
          <w:ilvl w:val="2"/>
          <w:numId w:val="39"/>
        </w:numPr>
        <w:jc w:val="both"/>
      </w:pPr>
      <w:r>
        <w:t>A scheduled script to perform Unmap (</w:t>
      </w:r>
      <w:r w:rsidR="003C2EBD">
        <w:t>zero-page</w:t>
      </w:r>
      <w:r>
        <w:t xml:space="preserve"> reclamation) against VNX and VMAX</w:t>
      </w:r>
      <w:r w:rsidR="0029410A">
        <w:t xml:space="preserve"> LUNs presented to VMWare</w:t>
      </w:r>
      <w:r>
        <w:t>.</w:t>
      </w:r>
    </w:p>
    <w:p w14:paraId="71B22981" w14:textId="15D629BD" w:rsidR="00DB31FB" w:rsidRDefault="00DB31FB" w:rsidP="00DB31FB">
      <w:pPr>
        <w:pStyle w:val="skills"/>
        <w:numPr>
          <w:ilvl w:val="2"/>
          <w:numId w:val="39"/>
        </w:numPr>
        <w:jc w:val="both"/>
      </w:pPr>
      <w:r>
        <w:t>A script to modify the multipath selection policy setting of LUNs presented in V</w:t>
      </w:r>
      <w:r w:rsidR="0029410A">
        <w:t>MWare</w:t>
      </w:r>
      <w:r>
        <w:t xml:space="preserve"> to the correct Round Robin setting.</w:t>
      </w:r>
    </w:p>
    <w:p w14:paraId="1A3491D1" w14:textId="6BC1ADB3" w:rsidR="00DB31FB" w:rsidRDefault="00DB31FB" w:rsidP="00223D71">
      <w:pPr>
        <w:pStyle w:val="skills"/>
        <w:numPr>
          <w:ilvl w:val="1"/>
          <w:numId w:val="39"/>
        </w:numPr>
        <w:jc w:val="both"/>
        <w:outlineLvl w:val="5"/>
      </w:pPr>
      <w:r>
        <w:t>Planning of suitable migration strategy between old and new environments taking into consideration factors such as preservation of the disaster recovery position, time to migrate and checkout.</w:t>
      </w:r>
      <w:r w:rsidRPr="00DC6344">
        <w:t xml:space="preserve"> </w:t>
      </w:r>
    </w:p>
    <w:p w14:paraId="5E9D3132" w14:textId="6D354837" w:rsidR="00AC70B2" w:rsidRDefault="00AC70B2" w:rsidP="450D9F87">
      <w:pPr>
        <w:pStyle w:val="skills"/>
        <w:ind w:left="0" w:firstLine="0"/>
        <w:jc w:val="both"/>
        <w:rPr>
          <w:b/>
          <w:bCs/>
        </w:rPr>
      </w:pPr>
      <w:r>
        <w:rPr>
          <w:b/>
          <w:bCs/>
        </w:rPr>
        <w:t xml:space="preserve">JJE Capital </w:t>
      </w:r>
      <w:r w:rsidR="00BA2A7E">
        <w:rPr>
          <w:b/>
          <w:bCs/>
        </w:rPr>
        <w:t>(Based at Lloyd Banking Group)</w:t>
      </w:r>
    </w:p>
    <w:p w14:paraId="055C986C" w14:textId="68109A81" w:rsidR="00AC70B2" w:rsidRDefault="00AC70B2" w:rsidP="450D9F87">
      <w:pPr>
        <w:pStyle w:val="skills"/>
        <w:ind w:left="0" w:firstLine="0"/>
        <w:jc w:val="both"/>
        <w:rPr>
          <w:b/>
          <w:bCs/>
        </w:rPr>
      </w:pPr>
      <w:r>
        <w:rPr>
          <w:b/>
          <w:bCs/>
        </w:rPr>
        <w:t xml:space="preserve">December 2015 – </w:t>
      </w:r>
      <w:r w:rsidR="006D2708">
        <w:rPr>
          <w:b/>
          <w:bCs/>
        </w:rPr>
        <w:t>August 2016</w:t>
      </w:r>
    </w:p>
    <w:p w14:paraId="41F8542D" w14:textId="3A2ECF99" w:rsidR="00AC70B2" w:rsidRDefault="006952E9" w:rsidP="008C2ED0">
      <w:pPr>
        <w:pStyle w:val="skills"/>
        <w:numPr>
          <w:ilvl w:val="0"/>
          <w:numId w:val="36"/>
        </w:numPr>
      </w:pPr>
      <w:r>
        <w:t>Application discovery and future state design</w:t>
      </w:r>
      <w:r w:rsidR="00BA2A7E">
        <w:t xml:space="preserve"> </w:t>
      </w:r>
      <w:r>
        <w:t xml:space="preserve">as part of the </w:t>
      </w:r>
      <w:r w:rsidR="00BA2A7E">
        <w:t xml:space="preserve">Windows 2003 </w:t>
      </w:r>
      <w:r w:rsidR="008C2ED0">
        <w:t xml:space="preserve">migration </w:t>
      </w:r>
      <w:r w:rsidR="00BA2A7E">
        <w:t>programme</w:t>
      </w:r>
      <w:r w:rsidR="00AC70B2">
        <w:t>.</w:t>
      </w:r>
    </w:p>
    <w:p w14:paraId="131E1695" w14:textId="15D98935" w:rsidR="00DB2745" w:rsidRDefault="006D2708" w:rsidP="008C2ED0">
      <w:pPr>
        <w:pStyle w:val="skills"/>
        <w:numPr>
          <w:ilvl w:val="0"/>
          <w:numId w:val="36"/>
        </w:numPr>
      </w:pPr>
      <w:r>
        <w:t>Reviewing internal inventory systems, l</w:t>
      </w:r>
      <w:r w:rsidR="00893E45">
        <w:t>iaising</w:t>
      </w:r>
      <w:r w:rsidR="00BB2B30">
        <w:t xml:space="preserve"> with subject matter experts </w:t>
      </w:r>
      <w:r>
        <w:t xml:space="preserve">and performing external research </w:t>
      </w:r>
      <w:r w:rsidR="00BB2B30">
        <w:t xml:space="preserve">to obtain an overview of </w:t>
      </w:r>
      <w:r w:rsidR="008C2ED0">
        <w:t xml:space="preserve">the current state of applications. </w:t>
      </w:r>
      <w:r w:rsidR="00893E45">
        <w:t>This includes</w:t>
      </w:r>
      <w:r w:rsidR="00BB2B30">
        <w:t xml:space="preserve"> obtaining the following</w:t>
      </w:r>
      <w:r w:rsidR="008C2ED0">
        <w:t xml:space="preserve"> information</w:t>
      </w:r>
      <w:r w:rsidR="00DB2745">
        <w:t>:</w:t>
      </w:r>
    </w:p>
    <w:p w14:paraId="4E5942CD" w14:textId="79B00B16" w:rsidR="00BB2B30" w:rsidRDefault="00DB2745" w:rsidP="008C2ED0">
      <w:pPr>
        <w:pStyle w:val="skills"/>
        <w:numPr>
          <w:ilvl w:val="1"/>
          <w:numId w:val="36"/>
        </w:numPr>
      </w:pPr>
      <w:r>
        <w:t>Constituent software</w:t>
      </w:r>
      <w:r w:rsidR="00BF0664">
        <w:t xml:space="preserve"> for the application - in-house code, </w:t>
      </w:r>
      <w:r w:rsidR="006D2708">
        <w:t xml:space="preserve">COTS </w:t>
      </w:r>
      <w:r w:rsidR="00BF0664">
        <w:t>software</w:t>
      </w:r>
      <w:r w:rsidR="008C2ED0">
        <w:t>.</w:t>
      </w:r>
    </w:p>
    <w:p w14:paraId="2FE7E020" w14:textId="1E02A726" w:rsidR="008C2ED0" w:rsidRDefault="008C2ED0" w:rsidP="008C2ED0">
      <w:pPr>
        <w:pStyle w:val="skills"/>
        <w:numPr>
          <w:ilvl w:val="1"/>
          <w:numId w:val="36"/>
        </w:numPr>
      </w:pPr>
      <w:r>
        <w:t>Database information - Constituent SQL databases, Instance information, compatibility level of database.</w:t>
      </w:r>
    </w:p>
    <w:p w14:paraId="53BC64D1" w14:textId="172FC0C3" w:rsidR="00DB2745" w:rsidRDefault="00BB2B30" w:rsidP="008C2ED0">
      <w:pPr>
        <w:pStyle w:val="skills"/>
        <w:numPr>
          <w:ilvl w:val="1"/>
          <w:numId w:val="36"/>
        </w:numPr>
      </w:pPr>
      <w:r>
        <w:t>F</w:t>
      </w:r>
      <w:r w:rsidR="00BF0664">
        <w:t xml:space="preserve">ramework dependencies </w:t>
      </w:r>
      <w:r w:rsidR="008C2ED0">
        <w:t>such as</w:t>
      </w:r>
      <w:r w:rsidR="00BF0664">
        <w:t xml:space="preserve"> .Net, Java etc.</w:t>
      </w:r>
    </w:p>
    <w:p w14:paraId="7D49AB15" w14:textId="0DEBA332" w:rsidR="00BF0664" w:rsidRDefault="00DB2745" w:rsidP="008C2ED0">
      <w:pPr>
        <w:pStyle w:val="skills"/>
        <w:numPr>
          <w:ilvl w:val="1"/>
          <w:numId w:val="36"/>
        </w:numPr>
      </w:pPr>
      <w:r>
        <w:t>H</w:t>
      </w:r>
      <w:r w:rsidR="000D312F">
        <w:t>ardware components</w:t>
      </w:r>
      <w:r w:rsidR="00BF0664">
        <w:t xml:space="preserve"> - platform (physical, virtual), Operating System</w:t>
      </w:r>
      <w:r>
        <w:t xml:space="preserve">, </w:t>
      </w:r>
      <w:r w:rsidR="00BF0664">
        <w:t>Components installed per server.</w:t>
      </w:r>
    </w:p>
    <w:p w14:paraId="6574C55F" w14:textId="7BF2C9C6" w:rsidR="00BF0664" w:rsidRDefault="00BF0664" w:rsidP="008C2ED0">
      <w:pPr>
        <w:pStyle w:val="skills"/>
        <w:numPr>
          <w:ilvl w:val="1"/>
          <w:numId w:val="36"/>
        </w:numPr>
      </w:pPr>
      <w:r>
        <w:t xml:space="preserve">Networking dependencies </w:t>
      </w:r>
      <w:r w:rsidR="0093739D">
        <w:t>e.g.</w:t>
      </w:r>
      <w:r>
        <w:t xml:space="preserve"> network zones, application load balancing components.</w:t>
      </w:r>
    </w:p>
    <w:p w14:paraId="6EC2154A" w14:textId="5C1253AD" w:rsidR="00AC70B2" w:rsidRDefault="00BF0664" w:rsidP="008C2ED0">
      <w:pPr>
        <w:pStyle w:val="skills"/>
        <w:numPr>
          <w:ilvl w:val="1"/>
          <w:numId w:val="36"/>
        </w:numPr>
      </w:pPr>
      <w:r>
        <w:t>External feed and application dependencies - documenting and understanding upstream/downstream application dependencies and the associate data flow.</w:t>
      </w:r>
    </w:p>
    <w:p w14:paraId="52A8C4DA" w14:textId="67A574EA" w:rsidR="001D48DE" w:rsidRDefault="001D48DE" w:rsidP="001D48DE">
      <w:pPr>
        <w:pStyle w:val="skills"/>
        <w:numPr>
          <w:ilvl w:val="1"/>
          <w:numId w:val="36"/>
        </w:numPr>
      </w:pPr>
      <w:r>
        <w:t>Creation of architectural diagrams representing the flows and dependencies of the application.</w:t>
      </w:r>
    </w:p>
    <w:p w14:paraId="40EC0031" w14:textId="77777777" w:rsidR="001D0496" w:rsidRDefault="001D0496" w:rsidP="008C2ED0">
      <w:pPr>
        <w:pStyle w:val="skills"/>
        <w:numPr>
          <w:ilvl w:val="0"/>
          <w:numId w:val="36"/>
        </w:numPr>
      </w:pPr>
      <w:r>
        <w:t>Document above information and determine remediation approach based upon findings – different remediation categories set by the programme, dependant on:</w:t>
      </w:r>
    </w:p>
    <w:p w14:paraId="2B9AA13E" w14:textId="182FA9C0" w:rsidR="001D48DE" w:rsidRDefault="001D48DE" w:rsidP="008C2ED0">
      <w:pPr>
        <w:pStyle w:val="skills"/>
        <w:numPr>
          <w:ilvl w:val="1"/>
          <w:numId w:val="36"/>
        </w:numPr>
      </w:pPr>
      <w:r>
        <w:t>Compatibility of components.</w:t>
      </w:r>
    </w:p>
    <w:p w14:paraId="395F38AA" w14:textId="62FD40B3" w:rsidR="003A08D5" w:rsidRDefault="00BF0664" w:rsidP="008C2ED0">
      <w:pPr>
        <w:pStyle w:val="skills"/>
        <w:numPr>
          <w:ilvl w:val="1"/>
          <w:numId w:val="36"/>
        </w:numPr>
      </w:pPr>
      <w:r>
        <w:t>Estimated</w:t>
      </w:r>
      <w:r w:rsidR="001D0496">
        <w:t xml:space="preserve"> lifecycle of the application.</w:t>
      </w:r>
    </w:p>
    <w:p w14:paraId="16408CDF" w14:textId="36C32CEE" w:rsidR="001D0496" w:rsidRDefault="001D0496" w:rsidP="008C2ED0">
      <w:pPr>
        <w:pStyle w:val="skills"/>
        <w:numPr>
          <w:ilvl w:val="1"/>
          <w:numId w:val="36"/>
        </w:numPr>
      </w:pPr>
      <w:r>
        <w:lastRenderedPageBreak/>
        <w:t>Existence of another project handling upgrade of application (</w:t>
      </w:r>
      <w:r w:rsidR="00BF0664">
        <w:t xml:space="preserve">and is all </w:t>
      </w:r>
      <w:r>
        <w:t xml:space="preserve">server hardware being targeted by </w:t>
      </w:r>
      <w:r w:rsidR="00BF0664">
        <w:t xml:space="preserve">that </w:t>
      </w:r>
      <w:r>
        <w:t>project)</w:t>
      </w:r>
      <w:r w:rsidR="007A53A2">
        <w:t>.</w:t>
      </w:r>
    </w:p>
    <w:p w14:paraId="0792F7F6" w14:textId="76CC8C0A" w:rsidR="001D48DE" w:rsidRDefault="001D48DE" w:rsidP="001D48DE">
      <w:pPr>
        <w:pStyle w:val="skills"/>
        <w:numPr>
          <w:ilvl w:val="1"/>
          <w:numId w:val="36"/>
        </w:numPr>
      </w:pPr>
      <w:r>
        <w:t>Effort required to migrate – resourcing requirements, other costs etc.</w:t>
      </w:r>
    </w:p>
    <w:p w14:paraId="30DEEFB5" w14:textId="7A83DCFE" w:rsidR="006952E9" w:rsidRDefault="006952E9" w:rsidP="001D48DE">
      <w:pPr>
        <w:pStyle w:val="skills"/>
        <w:numPr>
          <w:ilvl w:val="1"/>
          <w:numId w:val="36"/>
        </w:numPr>
      </w:pPr>
      <w:r>
        <w:t>Future state design taking into account considerations around application latency, availability and recoverably requirements.</w:t>
      </w:r>
    </w:p>
    <w:p w14:paraId="79B880DD" w14:textId="15D30B39" w:rsidR="001D0496" w:rsidRDefault="00822FE4" w:rsidP="008C2ED0">
      <w:pPr>
        <w:pStyle w:val="skills"/>
        <w:numPr>
          <w:ilvl w:val="0"/>
          <w:numId w:val="36"/>
        </w:numPr>
      </w:pPr>
      <w:r>
        <w:t>C</w:t>
      </w:r>
      <w:r w:rsidR="001D0496">
        <w:t>arrying out</w:t>
      </w:r>
      <w:r>
        <w:t>,</w:t>
      </w:r>
      <w:r w:rsidR="001D0496">
        <w:t xml:space="preserve"> </w:t>
      </w:r>
      <w:r>
        <w:t xml:space="preserve">where required, </w:t>
      </w:r>
      <w:r w:rsidR="00DB2745">
        <w:t xml:space="preserve">additional analysis on applications for which no subject matter experts could be identified, including search of all document repositories in the </w:t>
      </w:r>
      <w:r w:rsidR="004C0DF7">
        <w:t>client’s</w:t>
      </w:r>
      <w:r w:rsidR="00DB2745">
        <w:t xml:space="preserve"> internal work</w:t>
      </w:r>
      <w:r>
        <w:t xml:space="preserve"> and analysis of servers for installed components and review of logs for application activity</w:t>
      </w:r>
      <w:r w:rsidR="00DB2745">
        <w:t>.</w:t>
      </w:r>
    </w:p>
    <w:p w14:paraId="15702AFB" w14:textId="45EAB354" w:rsidR="001B770D" w:rsidRDefault="00893E45" w:rsidP="008C2ED0">
      <w:pPr>
        <w:pStyle w:val="skills"/>
        <w:numPr>
          <w:ilvl w:val="0"/>
          <w:numId w:val="36"/>
        </w:numPr>
      </w:pPr>
      <w:r>
        <w:t>Ensuring</w:t>
      </w:r>
      <w:r w:rsidR="001B770D">
        <w:t xml:space="preserve"> that appropriate level of due-diligence is applied in respect of exposure to reputation and regulatory risk when documenting remediation approach.</w:t>
      </w:r>
    </w:p>
    <w:p w14:paraId="256256A9" w14:textId="2FC1F3EF" w:rsidR="007139C6" w:rsidRDefault="003A08D5" w:rsidP="008C2ED0">
      <w:pPr>
        <w:pStyle w:val="skills"/>
        <w:numPr>
          <w:ilvl w:val="0"/>
          <w:numId w:val="36"/>
        </w:numPr>
      </w:pPr>
      <w:r>
        <w:t>Obtaining agreement</w:t>
      </w:r>
      <w:r w:rsidR="001D0496">
        <w:t xml:space="preserve"> and signoff from all stakeholders </w:t>
      </w:r>
      <w:r w:rsidR="00893E45">
        <w:t xml:space="preserve">and programme leads </w:t>
      </w:r>
      <w:r w:rsidR="001D0496">
        <w:t>on the documented evidence</w:t>
      </w:r>
      <w:r w:rsidR="004C0DF7">
        <w:t xml:space="preserve"> and approach</w:t>
      </w:r>
      <w:r w:rsidR="001D0496">
        <w:t xml:space="preserve">. </w:t>
      </w:r>
    </w:p>
    <w:p w14:paraId="3EB7F4D0" w14:textId="2C2AC683" w:rsidR="006952E9" w:rsidRPr="001D0496" w:rsidRDefault="006952E9" w:rsidP="008C2ED0">
      <w:pPr>
        <w:pStyle w:val="skills"/>
        <w:numPr>
          <w:ilvl w:val="0"/>
          <w:numId w:val="36"/>
        </w:numPr>
      </w:pPr>
      <w:r>
        <w:t>Responding to queries raised by ‘build factory’ implementation teams</w:t>
      </w:r>
      <w:r w:rsidR="00B529D5">
        <w:t>.</w:t>
      </w:r>
    </w:p>
    <w:p w14:paraId="5DB2599E" w14:textId="77777777" w:rsidR="006D67D5" w:rsidRDefault="006D67D5" w:rsidP="450D9F87">
      <w:pPr>
        <w:pStyle w:val="skills"/>
        <w:ind w:left="0" w:firstLine="0"/>
        <w:jc w:val="both"/>
        <w:rPr>
          <w:b/>
          <w:bCs/>
        </w:rPr>
      </w:pPr>
      <w:r>
        <w:rPr>
          <w:b/>
          <w:bCs/>
        </w:rPr>
        <w:t xml:space="preserve">Schroders </w:t>
      </w:r>
    </w:p>
    <w:p w14:paraId="636E1621" w14:textId="3C4282B5" w:rsidR="006D67D5" w:rsidRDefault="006D67D5" w:rsidP="450D9F87">
      <w:pPr>
        <w:pStyle w:val="skills"/>
        <w:ind w:left="0" w:firstLine="0"/>
        <w:jc w:val="both"/>
        <w:rPr>
          <w:b/>
          <w:bCs/>
        </w:rPr>
      </w:pPr>
      <w:r>
        <w:rPr>
          <w:b/>
          <w:bCs/>
        </w:rPr>
        <w:t xml:space="preserve">July 2015 – </w:t>
      </w:r>
      <w:r w:rsidR="00853EA1">
        <w:rPr>
          <w:b/>
          <w:bCs/>
        </w:rPr>
        <w:t>December 2015</w:t>
      </w:r>
      <w:r w:rsidR="00AC70B2">
        <w:rPr>
          <w:b/>
          <w:bCs/>
        </w:rPr>
        <w:t xml:space="preserve"> (contract)</w:t>
      </w:r>
    </w:p>
    <w:p w14:paraId="5F839D6C" w14:textId="6E86EA1F" w:rsidR="006D67D5" w:rsidRDefault="006D67D5" w:rsidP="008A5B9B">
      <w:pPr>
        <w:pStyle w:val="skills"/>
        <w:numPr>
          <w:ilvl w:val="0"/>
          <w:numId w:val="39"/>
        </w:numPr>
        <w:jc w:val="both"/>
      </w:pPr>
      <w:r w:rsidRPr="008A5B9B">
        <w:t>VM</w:t>
      </w:r>
      <w:r w:rsidR="008A5B9B">
        <w:t xml:space="preserve">ware Migration </w:t>
      </w:r>
      <w:r w:rsidRPr="008A5B9B">
        <w:t>project</w:t>
      </w:r>
      <w:r w:rsidR="008A5B9B">
        <w:t xml:space="preserve"> – migration of 200 </w:t>
      </w:r>
      <w:r w:rsidR="00DC6344">
        <w:t>VMs</w:t>
      </w:r>
      <w:r w:rsidR="008A5B9B">
        <w:t xml:space="preserve"> from VMware 4.1 –</w:t>
      </w:r>
      <w:r w:rsidR="00D83B1E">
        <w:t xml:space="preserve"> VMw</w:t>
      </w:r>
      <w:r w:rsidR="008A5B9B">
        <w:t>are 5.5</w:t>
      </w:r>
    </w:p>
    <w:p w14:paraId="656F6DDB" w14:textId="5A640560" w:rsidR="00DC6344" w:rsidRDefault="00DC6344" w:rsidP="00DC6344">
      <w:pPr>
        <w:pStyle w:val="skills"/>
        <w:numPr>
          <w:ilvl w:val="1"/>
          <w:numId w:val="39"/>
        </w:numPr>
        <w:jc w:val="both"/>
      </w:pPr>
      <w:r>
        <w:t>Planning and execution of migrations from VMware 4.1 and 5.0 to 5.5 clusters.</w:t>
      </w:r>
    </w:p>
    <w:p w14:paraId="4443CC78" w14:textId="77777777" w:rsidR="00DC6344" w:rsidRDefault="003823E5" w:rsidP="00DC6344">
      <w:pPr>
        <w:pStyle w:val="skills"/>
        <w:numPr>
          <w:ilvl w:val="1"/>
          <w:numId w:val="39"/>
        </w:numPr>
        <w:jc w:val="both"/>
      </w:pPr>
      <w:r>
        <w:t>Coordinating</w:t>
      </w:r>
      <w:r w:rsidR="00D83B1E">
        <w:t xml:space="preserve"> storage resources to perform checkouts and parti</w:t>
      </w:r>
      <w:r w:rsidR="00DC6344">
        <w:t>cipate in migration activities.</w:t>
      </w:r>
    </w:p>
    <w:p w14:paraId="6929D5C3" w14:textId="7807FC85" w:rsidR="00DC6344" w:rsidRDefault="00D83B1E" w:rsidP="00DC6344">
      <w:pPr>
        <w:pStyle w:val="skills"/>
        <w:numPr>
          <w:ilvl w:val="1"/>
          <w:numId w:val="39"/>
        </w:numPr>
        <w:jc w:val="both"/>
      </w:pPr>
      <w:r>
        <w:t>Planning of suitable migration strategy between old and new environments taking into consideration factors such as environmental risk, rollback strategies and migration duration.</w:t>
      </w:r>
      <w:r w:rsidR="00DC6344" w:rsidRPr="00DC6344">
        <w:t xml:space="preserve"> </w:t>
      </w:r>
    </w:p>
    <w:p w14:paraId="1B79AC5B" w14:textId="71224749" w:rsidR="003823E5" w:rsidRDefault="00DC6344" w:rsidP="00DC6344">
      <w:pPr>
        <w:pStyle w:val="skills"/>
        <w:numPr>
          <w:ilvl w:val="1"/>
          <w:numId w:val="39"/>
        </w:numPr>
        <w:jc w:val="both"/>
      </w:pPr>
      <w:r>
        <w:t>Organising migration schedules and agreeing downtime with application owners.</w:t>
      </w:r>
    </w:p>
    <w:p w14:paraId="09B03672" w14:textId="6946661D" w:rsidR="00D83B1E" w:rsidRDefault="00D83B1E" w:rsidP="00D83B1E">
      <w:pPr>
        <w:pStyle w:val="skills"/>
        <w:numPr>
          <w:ilvl w:val="0"/>
          <w:numId w:val="39"/>
        </w:numPr>
        <w:jc w:val="both"/>
      </w:pPr>
      <w:r>
        <w:t>Virtual</w:t>
      </w:r>
      <w:r w:rsidR="00A355B2">
        <w:t>isation opportunities (P2V).</w:t>
      </w:r>
    </w:p>
    <w:p w14:paraId="4CCF799F" w14:textId="7D87DFA5" w:rsidR="0030404C" w:rsidRDefault="00E90F3F" w:rsidP="00D83B1E">
      <w:pPr>
        <w:pStyle w:val="skills"/>
        <w:numPr>
          <w:ilvl w:val="1"/>
          <w:numId w:val="39"/>
        </w:numPr>
        <w:jc w:val="both"/>
      </w:pPr>
      <w:r>
        <w:t>Planning and execution of</w:t>
      </w:r>
      <w:r w:rsidR="0083499A">
        <w:t xml:space="preserve"> migrations </w:t>
      </w:r>
      <w:r>
        <w:t>from</w:t>
      </w:r>
      <w:r w:rsidR="0083499A">
        <w:t xml:space="preserve"> physical</w:t>
      </w:r>
      <w:r w:rsidR="00A355B2">
        <w:t xml:space="preserve"> hardware to virtual. </w:t>
      </w:r>
      <w:r w:rsidR="0083499A">
        <w:t>Migrations of 30 servers to VM in order to demise EOL hardware and release newer hardware for repurpose.</w:t>
      </w:r>
    </w:p>
    <w:p w14:paraId="74D2257E" w14:textId="4E79ADB1" w:rsidR="0083499A" w:rsidRDefault="00A355B2" w:rsidP="00D83B1E">
      <w:pPr>
        <w:pStyle w:val="skills"/>
        <w:numPr>
          <w:ilvl w:val="1"/>
          <w:numId w:val="39"/>
        </w:numPr>
        <w:jc w:val="both"/>
      </w:pPr>
      <w:r>
        <w:t>This included review of resource requirements in order to correctly size destination VMs, and coordinate with application owners.</w:t>
      </w:r>
    </w:p>
    <w:p w14:paraId="0F6F686A" w14:textId="6A7B4DB1" w:rsidR="0083499A" w:rsidRDefault="0083499A" w:rsidP="0083499A">
      <w:pPr>
        <w:pStyle w:val="skills"/>
        <w:numPr>
          <w:ilvl w:val="0"/>
          <w:numId w:val="39"/>
        </w:numPr>
        <w:jc w:val="both"/>
      </w:pPr>
      <w:r>
        <w:t xml:space="preserve">VM Storage </w:t>
      </w:r>
      <w:r w:rsidR="00A355B2">
        <w:t>reclamation</w:t>
      </w:r>
      <w:r>
        <w:t xml:space="preserve"> project. As part of an exercise to prepare for a migration to a new offsite datacentre</w:t>
      </w:r>
      <w:r w:rsidR="00A355B2">
        <w:t xml:space="preserve"> and to understand storage requirements</w:t>
      </w:r>
      <w:r>
        <w:t xml:space="preserve">, </w:t>
      </w:r>
      <w:r w:rsidR="00A355B2">
        <w:t>I collaborated on an initiative with the storage team</w:t>
      </w:r>
      <w:r>
        <w:t xml:space="preserve"> to </w:t>
      </w:r>
      <w:r w:rsidR="00A355B2">
        <w:t>reduce overall st</w:t>
      </w:r>
      <w:r w:rsidR="005C370A">
        <w:t>orage utilisation within the VMw</w:t>
      </w:r>
      <w:r w:rsidR="00A355B2">
        <w:t xml:space="preserve">are estate. This included </w:t>
      </w:r>
      <w:r w:rsidR="00223D71">
        <w:t>the following</w:t>
      </w:r>
      <w:r w:rsidR="00A355B2">
        <w:t xml:space="preserve"> initiatives.</w:t>
      </w:r>
    </w:p>
    <w:p w14:paraId="77FC3056" w14:textId="35E16C83" w:rsidR="00D83B1E" w:rsidRDefault="0083499A" w:rsidP="0083499A">
      <w:pPr>
        <w:pStyle w:val="skills"/>
        <w:numPr>
          <w:ilvl w:val="1"/>
          <w:numId w:val="39"/>
        </w:numPr>
        <w:jc w:val="both"/>
      </w:pPr>
      <w:r>
        <w:t>Conversion of VMs fr</w:t>
      </w:r>
      <w:r w:rsidR="00A355B2">
        <w:t>om Thick to thin provisioning. A review of the VMware estate to convert all VM containers from thick to thin provisioning.</w:t>
      </w:r>
    </w:p>
    <w:p w14:paraId="73D462DB" w14:textId="73B3B91F" w:rsidR="00A355B2" w:rsidRDefault="00A355B2" w:rsidP="0083499A">
      <w:pPr>
        <w:pStyle w:val="skills"/>
        <w:numPr>
          <w:ilvl w:val="1"/>
          <w:numId w:val="39"/>
        </w:numPr>
        <w:jc w:val="both"/>
      </w:pPr>
      <w:r>
        <w:t>VM Datastore consolidation. In coordination with the above, provisioning of thin provisioned datastores took place foll</w:t>
      </w:r>
      <w:r w:rsidR="00AE0737">
        <w:t xml:space="preserve">owed by Storage VMotion of VMs </w:t>
      </w:r>
      <w:r w:rsidR="00C123D7">
        <w:t>across</w:t>
      </w:r>
      <w:r>
        <w:t xml:space="preserve"> new datastore</w:t>
      </w:r>
      <w:r w:rsidR="00AE0737">
        <w:t>s to eliminate overprovisioning</w:t>
      </w:r>
      <w:r w:rsidR="00E90F3F">
        <w:t xml:space="preserve"> in the environment</w:t>
      </w:r>
      <w:r w:rsidR="00AE0737">
        <w:t>.</w:t>
      </w:r>
    </w:p>
    <w:p w14:paraId="3AC9B9B0" w14:textId="1986A94B" w:rsidR="00FC5A26" w:rsidRDefault="00FC5A26" w:rsidP="00FC5A26">
      <w:pPr>
        <w:pStyle w:val="skills"/>
        <w:numPr>
          <w:ilvl w:val="0"/>
          <w:numId w:val="39"/>
        </w:numPr>
        <w:jc w:val="both"/>
        <w:rPr>
          <w:bCs/>
        </w:rPr>
      </w:pPr>
      <w:r w:rsidRPr="00FC5A26">
        <w:rPr>
          <w:bCs/>
        </w:rPr>
        <w:t>Automation</w:t>
      </w:r>
      <w:r w:rsidR="00622FF8">
        <w:rPr>
          <w:bCs/>
        </w:rPr>
        <w:t xml:space="preserve"> in the Windows/</w:t>
      </w:r>
      <w:r w:rsidR="00C123D7">
        <w:rPr>
          <w:bCs/>
        </w:rPr>
        <w:t>VMware</w:t>
      </w:r>
      <w:r w:rsidR="00622FF8">
        <w:rPr>
          <w:bCs/>
        </w:rPr>
        <w:t xml:space="preserve"> environment.</w:t>
      </w:r>
      <w:r w:rsidR="00E72F49">
        <w:rPr>
          <w:bCs/>
        </w:rPr>
        <w:t xml:space="preserve"> As part of my core projects and additional ad hoc tasks I have created </w:t>
      </w:r>
      <w:r w:rsidR="00A2058F">
        <w:rPr>
          <w:bCs/>
        </w:rPr>
        <w:t xml:space="preserve">and maintained </w:t>
      </w:r>
      <w:r w:rsidR="00E72F49">
        <w:rPr>
          <w:bCs/>
        </w:rPr>
        <w:t>numerous scripts. These include:</w:t>
      </w:r>
    </w:p>
    <w:p w14:paraId="41ABFEE3" w14:textId="2C0AB756" w:rsidR="001226AF" w:rsidRDefault="001226AF" w:rsidP="001226AF">
      <w:pPr>
        <w:pStyle w:val="skills"/>
        <w:numPr>
          <w:ilvl w:val="1"/>
          <w:numId w:val="39"/>
        </w:numPr>
        <w:rPr>
          <w:bCs/>
        </w:rPr>
      </w:pPr>
      <w:r>
        <w:rPr>
          <w:bCs/>
        </w:rPr>
        <w:t>Script scheduling email reporting space usage of datastores, highlighting those with low space (PowerCli)</w:t>
      </w:r>
    </w:p>
    <w:p w14:paraId="2F7FD00B" w14:textId="1AC56656" w:rsidR="00622FF8" w:rsidRDefault="00622FF8" w:rsidP="00537E88">
      <w:pPr>
        <w:pStyle w:val="skills"/>
        <w:numPr>
          <w:ilvl w:val="1"/>
          <w:numId w:val="39"/>
        </w:numPr>
        <w:jc w:val="both"/>
        <w:rPr>
          <w:bCs/>
        </w:rPr>
      </w:pPr>
      <w:r>
        <w:rPr>
          <w:bCs/>
        </w:rPr>
        <w:t>Script to automate multiple Storage VMotion tasks</w:t>
      </w:r>
      <w:r w:rsidR="00537E88">
        <w:rPr>
          <w:bCs/>
        </w:rPr>
        <w:t xml:space="preserve"> to enable mass scheduling.</w:t>
      </w:r>
      <w:r>
        <w:rPr>
          <w:bCs/>
        </w:rPr>
        <w:t xml:space="preserve"> (PowerCli).</w:t>
      </w:r>
    </w:p>
    <w:p w14:paraId="6BAB2AF5" w14:textId="409450EF" w:rsidR="00E72F49" w:rsidRDefault="00E72F49" w:rsidP="00537E88">
      <w:pPr>
        <w:pStyle w:val="skills"/>
        <w:numPr>
          <w:ilvl w:val="1"/>
          <w:numId w:val="39"/>
        </w:numPr>
        <w:jc w:val="both"/>
        <w:rPr>
          <w:bCs/>
        </w:rPr>
      </w:pPr>
      <w:r>
        <w:rPr>
          <w:bCs/>
        </w:rPr>
        <w:t>Script to return hosted Datastore, size, VMware Tools version and hardware version (PowerCli)</w:t>
      </w:r>
    </w:p>
    <w:p w14:paraId="5471763C" w14:textId="68003982" w:rsidR="00537E88" w:rsidRDefault="00537E88" w:rsidP="00537E88">
      <w:pPr>
        <w:pStyle w:val="skills"/>
        <w:numPr>
          <w:ilvl w:val="1"/>
          <w:numId w:val="39"/>
        </w:numPr>
        <w:jc w:val="both"/>
        <w:rPr>
          <w:bCs/>
        </w:rPr>
      </w:pPr>
      <w:r>
        <w:rPr>
          <w:bCs/>
        </w:rPr>
        <w:t>Mass uninstallation of MSIs</w:t>
      </w:r>
      <w:r w:rsidR="00E72F49">
        <w:rPr>
          <w:bCs/>
        </w:rPr>
        <w:t xml:space="preserve"> across windows environment (Powershell/WinRM</w:t>
      </w:r>
      <w:r>
        <w:rPr>
          <w:bCs/>
        </w:rPr>
        <w:t>)</w:t>
      </w:r>
    </w:p>
    <w:p w14:paraId="36A638B3" w14:textId="30AECE2D" w:rsidR="00537E88" w:rsidRDefault="00537E88" w:rsidP="00537E88">
      <w:pPr>
        <w:pStyle w:val="skills"/>
        <w:numPr>
          <w:ilvl w:val="1"/>
          <w:numId w:val="39"/>
        </w:numPr>
        <w:jc w:val="both"/>
        <w:rPr>
          <w:bCs/>
        </w:rPr>
      </w:pPr>
      <w:r>
        <w:rPr>
          <w:bCs/>
        </w:rPr>
        <w:t>Review of Expired AD user accounts and date of expiry across AD (Powershell AD Module)</w:t>
      </w:r>
      <w:r w:rsidR="00E72F49">
        <w:rPr>
          <w:bCs/>
        </w:rPr>
        <w:t>.</w:t>
      </w:r>
    </w:p>
    <w:p w14:paraId="42FAF5A7" w14:textId="4BE96F48" w:rsidR="00E72F49" w:rsidRPr="00537E88" w:rsidRDefault="00E72F49" w:rsidP="00537E88">
      <w:pPr>
        <w:pStyle w:val="skills"/>
        <w:numPr>
          <w:ilvl w:val="1"/>
          <w:numId w:val="39"/>
        </w:numPr>
        <w:jc w:val="both"/>
        <w:rPr>
          <w:bCs/>
        </w:rPr>
      </w:pPr>
      <w:r>
        <w:rPr>
          <w:bCs/>
        </w:rPr>
        <w:t>Return network card and LAN speed across per Windows server across environment (Powershell)</w:t>
      </w:r>
    </w:p>
    <w:p w14:paraId="3A317959" w14:textId="77777777" w:rsidR="00B94050" w:rsidRDefault="00745C89" w:rsidP="450D9F87">
      <w:pPr>
        <w:pStyle w:val="skills"/>
        <w:ind w:left="0" w:firstLine="0"/>
        <w:jc w:val="both"/>
        <w:rPr>
          <w:b/>
          <w:bCs/>
        </w:rPr>
      </w:pPr>
      <w:r>
        <w:rPr>
          <w:b/>
          <w:bCs/>
        </w:rPr>
        <w:t>Unicredit</w:t>
      </w:r>
    </w:p>
    <w:p w14:paraId="6E6A8E7D" w14:textId="27D37512" w:rsidR="450D9F87" w:rsidRDefault="0812AF53" w:rsidP="450D9F87">
      <w:pPr>
        <w:pStyle w:val="skills"/>
        <w:ind w:left="0" w:firstLine="0"/>
        <w:jc w:val="both"/>
      </w:pPr>
      <w:r w:rsidRPr="0812AF53">
        <w:rPr>
          <w:b/>
          <w:bCs/>
        </w:rPr>
        <w:t xml:space="preserve">January 2015 </w:t>
      </w:r>
      <w:r w:rsidR="006D67D5">
        <w:rPr>
          <w:b/>
          <w:bCs/>
        </w:rPr>
        <w:t>–</w:t>
      </w:r>
      <w:r w:rsidRPr="0812AF53">
        <w:rPr>
          <w:b/>
          <w:bCs/>
        </w:rPr>
        <w:t xml:space="preserve"> </w:t>
      </w:r>
      <w:r w:rsidR="006D67D5">
        <w:rPr>
          <w:b/>
          <w:bCs/>
        </w:rPr>
        <w:t>June 201</w:t>
      </w:r>
      <w:r w:rsidR="00F8643D">
        <w:rPr>
          <w:b/>
          <w:bCs/>
        </w:rPr>
        <w:t>5</w:t>
      </w:r>
      <w:r w:rsidRPr="0812AF53">
        <w:rPr>
          <w:b/>
          <w:bCs/>
        </w:rPr>
        <w:t xml:space="preserve"> (Contract)</w:t>
      </w:r>
    </w:p>
    <w:p w14:paraId="15312AF8" w14:textId="4895A748" w:rsidR="450D9F87" w:rsidRDefault="4895A748" w:rsidP="4895A748">
      <w:pPr>
        <w:pStyle w:val="skills"/>
        <w:numPr>
          <w:ilvl w:val="0"/>
          <w:numId w:val="39"/>
        </w:numPr>
        <w:jc w:val="both"/>
      </w:pPr>
      <w:r>
        <w:t xml:space="preserve">Project to migrate legacy domain servers from Windows 2003 to Windows 2008 domain. </w:t>
      </w:r>
    </w:p>
    <w:p w14:paraId="24DA0DCB" w14:textId="23556055" w:rsidR="4895A748" w:rsidRDefault="4895A748" w:rsidP="4895A748">
      <w:pPr>
        <w:pStyle w:val="skills"/>
        <w:numPr>
          <w:ilvl w:val="1"/>
          <w:numId w:val="39"/>
        </w:numPr>
        <w:jc w:val="both"/>
      </w:pPr>
      <w:r>
        <w:t>Collaborate with application developments teams in uplift servers hosting business critical applications</w:t>
      </w:r>
    </w:p>
    <w:p w14:paraId="64939B54" w14:textId="61715CF3" w:rsidR="0812AF53" w:rsidRDefault="0812AF53" w:rsidP="0812AF53">
      <w:pPr>
        <w:pStyle w:val="skills"/>
        <w:numPr>
          <w:ilvl w:val="1"/>
          <w:numId w:val="39"/>
        </w:numPr>
        <w:jc w:val="both"/>
      </w:pPr>
      <w:r>
        <w:t>Advise on best practices regarding implementing applications from a technical and information security perspective.</w:t>
      </w:r>
    </w:p>
    <w:p w14:paraId="0FF5D784" w14:textId="6175CA7D" w:rsidR="450D9F87" w:rsidRDefault="00A8440C" w:rsidP="009931AD">
      <w:pPr>
        <w:pStyle w:val="skills"/>
        <w:numPr>
          <w:ilvl w:val="0"/>
          <w:numId w:val="39"/>
        </w:numPr>
        <w:jc w:val="both"/>
      </w:pPr>
      <w:r>
        <w:t>Systems administration and support of the London server and VDI environment</w:t>
      </w:r>
      <w:r w:rsidR="009931AD">
        <w:t xml:space="preserve"> including</w:t>
      </w:r>
      <w:r w:rsidR="450D9F87">
        <w:t>:</w:t>
      </w:r>
    </w:p>
    <w:p w14:paraId="2E422B95" w14:textId="5F9A8B13" w:rsidR="450D9F87" w:rsidRDefault="00745C89" w:rsidP="00745C89">
      <w:pPr>
        <w:pStyle w:val="skills"/>
        <w:numPr>
          <w:ilvl w:val="1"/>
          <w:numId w:val="39"/>
        </w:numPr>
      </w:pPr>
      <w:r>
        <w:t xml:space="preserve">500 W2K3 / </w:t>
      </w:r>
      <w:r w:rsidR="450D9F87">
        <w:t>W2K8</w:t>
      </w:r>
      <w:r>
        <w:t xml:space="preserve"> / </w:t>
      </w:r>
      <w:r w:rsidR="450D9F87">
        <w:t>W2K8 R2 servers (250 physical and 250 VMs).</w:t>
      </w:r>
    </w:p>
    <w:p w14:paraId="3961D9C3" w14:textId="77777777" w:rsidR="009931AD" w:rsidRDefault="0812AF53" w:rsidP="009931AD">
      <w:pPr>
        <w:pStyle w:val="skills"/>
        <w:numPr>
          <w:ilvl w:val="1"/>
          <w:numId w:val="39"/>
        </w:numPr>
        <w:jc w:val="both"/>
      </w:pPr>
      <w:r>
        <w:t>VSphere 5.1 running Distributed Resource Scheduler (DRS) and High availability (HA).</w:t>
      </w:r>
    </w:p>
    <w:p w14:paraId="14475007" w14:textId="79EBECB2" w:rsidR="009931AD" w:rsidRDefault="009931AD" w:rsidP="009931AD">
      <w:pPr>
        <w:pStyle w:val="skills"/>
        <w:numPr>
          <w:ilvl w:val="1"/>
          <w:numId w:val="39"/>
        </w:numPr>
        <w:jc w:val="both"/>
      </w:pPr>
      <w:r>
        <w:t>Automation and administration tasks using PowerShell and VBScript:</w:t>
      </w:r>
    </w:p>
    <w:p w14:paraId="03D22026" w14:textId="6BD20DBF" w:rsidR="00A2074A" w:rsidRPr="009931AD" w:rsidRDefault="00223D71" w:rsidP="009931AD">
      <w:pPr>
        <w:pStyle w:val="skills"/>
        <w:numPr>
          <w:ilvl w:val="1"/>
          <w:numId w:val="39"/>
        </w:numPr>
      </w:pPr>
      <w:r>
        <w:t>T</w:t>
      </w:r>
      <w:r w:rsidR="009931AD">
        <w:t>roubleshooting issues relating to OS, Performance and Active directory.</w:t>
      </w:r>
    </w:p>
    <w:p w14:paraId="4CEE2768" w14:textId="512B43BA" w:rsidR="00745C89" w:rsidRDefault="00082F51" w:rsidP="00745C89">
      <w:pPr>
        <w:pStyle w:val="skills"/>
        <w:ind w:left="0" w:firstLine="0"/>
        <w:rPr>
          <w:b/>
        </w:rPr>
      </w:pPr>
      <w:r w:rsidRPr="450D9F87">
        <w:rPr>
          <w:b/>
          <w:bCs/>
        </w:rPr>
        <w:t>London Stock E</w:t>
      </w:r>
      <w:r w:rsidR="005F0723" w:rsidRPr="450D9F87">
        <w:rPr>
          <w:b/>
          <w:bCs/>
        </w:rPr>
        <w:t>xchange</w:t>
      </w:r>
    </w:p>
    <w:p w14:paraId="0ED0B797" w14:textId="4B80F802" w:rsidR="005F0723" w:rsidRPr="00745C89" w:rsidRDefault="00745C89" w:rsidP="00745C89">
      <w:pPr>
        <w:pStyle w:val="skills"/>
        <w:ind w:left="0" w:firstLine="0"/>
        <w:rPr>
          <w:b/>
          <w:bCs/>
        </w:rPr>
      </w:pPr>
      <w:r>
        <w:rPr>
          <w:b/>
          <w:bCs/>
        </w:rPr>
        <w:t xml:space="preserve">June 2014 - </w:t>
      </w:r>
      <w:r w:rsidR="005F0723" w:rsidRPr="450D9F87">
        <w:rPr>
          <w:b/>
          <w:bCs/>
        </w:rPr>
        <w:t>December 2014 (</w:t>
      </w:r>
      <w:r>
        <w:rPr>
          <w:b/>
          <w:bCs/>
        </w:rPr>
        <w:t>C</w:t>
      </w:r>
      <w:r w:rsidR="005F0723" w:rsidRPr="450D9F87">
        <w:rPr>
          <w:b/>
          <w:bCs/>
        </w:rPr>
        <w:t>ontract)</w:t>
      </w:r>
    </w:p>
    <w:p w14:paraId="5FF84386" w14:textId="77777777" w:rsidR="005F0723" w:rsidRDefault="005F0723" w:rsidP="00745C89">
      <w:pPr>
        <w:pStyle w:val="skills"/>
        <w:numPr>
          <w:ilvl w:val="0"/>
          <w:numId w:val="39"/>
        </w:numPr>
      </w:pPr>
      <w:r>
        <w:t>Migration of Microsoft File server infrastructure from Windows 2003 to Windows 2008</w:t>
      </w:r>
      <w:r w:rsidRPr="005F0723">
        <w:t xml:space="preserve"> </w:t>
      </w:r>
      <w:r>
        <w:t>file clusters.</w:t>
      </w:r>
    </w:p>
    <w:p w14:paraId="024CBF30" w14:textId="77777777" w:rsidR="00A976D7" w:rsidRDefault="001751D7" w:rsidP="00745C89">
      <w:pPr>
        <w:pStyle w:val="skills"/>
        <w:numPr>
          <w:ilvl w:val="1"/>
          <w:numId w:val="39"/>
        </w:numPr>
      </w:pPr>
      <w:r>
        <w:t>Bulk</w:t>
      </w:r>
      <w:r w:rsidR="006A6A1B">
        <w:t xml:space="preserve"> data copies </w:t>
      </w:r>
      <w:r w:rsidR="00A976D7">
        <w:t>using Robocopy.</w:t>
      </w:r>
    </w:p>
    <w:p w14:paraId="74BF8B89" w14:textId="77777777" w:rsidR="00280646" w:rsidRDefault="00A976D7" w:rsidP="00745C89">
      <w:pPr>
        <w:pStyle w:val="skills"/>
        <w:numPr>
          <w:ilvl w:val="1"/>
          <w:numId w:val="39"/>
        </w:numPr>
      </w:pPr>
      <w:r>
        <w:t xml:space="preserve">Creation and implementation of </w:t>
      </w:r>
      <w:r w:rsidR="00A25412">
        <w:t>PowerShell</w:t>
      </w:r>
      <w:r>
        <w:t xml:space="preserve"> scripts to Update DFS targets and create file shares that mirror </w:t>
      </w:r>
      <w:r w:rsidR="006A6A1B">
        <w:t>source servers.</w:t>
      </w:r>
    </w:p>
    <w:p w14:paraId="58262C7A" w14:textId="77777777" w:rsidR="006A6A1B" w:rsidRDefault="006A6A1B" w:rsidP="00745C89">
      <w:pPr>
        <w:pStyle w:val="skills"/>
        <w:numPr>
          <w:ilvl w:val="1"/>
          <w:numId w:val="39"/>
        </w:numPr>
      </w:pPr>
      <w:r>
        <w:t>Coordination with service management and desktop support with regard to migration and migration of VIP users.</w:t>
      </w:r>
    </w:p>
    <w:p w14:paraId="2608C89B" w14:textId="77777777" w:rsidR="004122C1" w:rsidRDefault="00A976D7" w:rsidP="00745C89">
      <w:pPr>
        <w:pStyle w:val="skills"/>
        <w:numPr>
          <w:ilvl w:val="0"/>
          <w:numId w:val="39"/>
        </w:numPr>
      </w:pPr>
      <w:r>
        <w:t xml:space="preserve">Project to </w:t>
      </w:r>
      <w:r w:rsidR="005F0723">
        <w:t>Clean</w:t>
      </w:r>
      <w:r>
        <w:t>-</w:t>
      </w:r>
      <w:r w:rsidR="00082F51">
        <w:t>up active d</w:t>
      </w:r>
      <w:r w:rsidR="005F0723">
        <w:t>irectory user accounts</w:t>
      </w:r>
    </w:p>
    <w:p w14:paraId="1CDC7DC1" w14:textId="77777777" w:rsidR="004C5D8F" w:rsidRDefault="004122C1" w:rsidP="00745C89">
      <w:pPr>
        <w:pStyle w:val="skills"/>
        <w:numPr>
          <w:ilvl w:val="1"/>
          <w:numId w:val="39"/>
        </w:numPr>
      </w:pPr>
      <w:r>
        <w:lastRenderedPageBreak/>
        <w:t xml:space="preserve">Scripts created to review and modify </w:t>
      </w:r>
      <w:r w:rsidR="00A976D7">
        <w:t>home drive and profile path settings to organisational standard –</w:t>
      </w:r>
      <w:r w:rsidR="00E56A9E">
        <w:t xml:space="preserve"> </w:t>
      </w:r>
      <w:r>
        <w:t xml:space="preserve">these scripts used </w:t>
      </w:r>
      <w:r w:rsidR="00A25412">
        <w:t>PowerShell</w:t>
      </w:r>
      <w:r w:rsidR="00082F51">
        <w:t xml:space="preserve"> A</w:t>
      </w:r>
      <w:r w:rsidR="001A0FFA">
        <w:t>ctive directory module</w:t>
      </w:r>
      <w:r w:rsidR="00A976D7">
        <w:t xml:space="preserve"> cmdlets</w:t>
      </w:r>
      <w:r w:rsidR="00E56A9E">
        <w:t>.</w:t>
      </w:r>
    </w:p>
    <w:p w14:paraId="56F09A41" w14:textId="77777777" w:rsidR="00E56A9E" w:rsidRDefault="00E56A9E" w:rsidP="00745C89">
      <w:pPr>
        <w:pStyle w:val="skills"/>
        <w:numPr>
          <w:ilvl w:val="0"/>
          <w:numId w:val="39"/>
        </w:numPr>
      </w:pPr>
      <w:r>
        <w:t>Migration project</w:t>
      </w:r>
      <w:r w:rsidR="00082F51">
        <w:t xml:space="preserve"> - Various tasks to facilitate the migration of users and applications into the LSE domain.</w:t>
      </w:r>
    </w:p>
    <w:p w14:paraId="40F67295" w14:textId="77777777" w:rsidR="00082F51" w:rsidRDefault="00082F51" w:rsidP="00745C89">
      <w:pPr>
        <w:pStyle w:val="skills"/>
        <w:numPr>
          <w:ilvl w:val="1"/>
          <w:numId w:val="39"/>
        </w:numPr>
      </w:pPr>
      <w:r>
        <w:t>Troubleshooting of application defects in the LSE domain. These included issues with firewall and access issues with applications being tested in the new domain.</w:t>
      </w:r>
    </w:p>
    <w:p w14:paraId="450ED4EA" w14:textId="77777777" w:rsidR="00082F51" w:rsidRDefault="00082F51" w:rsidP="00745C89">
      <w:pPr>
        <w:pStyle w:val="skills"/>
        <w:numPr>
          <w:ilvl w:val="1"/>
          <w:numId w:val="39"/>
        </w:numPr>
      </w:pPr>
      <w:r>
        <w:t xml:space="preserve">Migration of tasks being imported into LSE domain – </w:t>
      </w:r>
      <w:r w:rsidR="00664DA2">
        <w:t xml:space="preserve">Testing and </w:t>
      </w:r>
      <w:r w:rsidR="002E419C">
        <w:t>Implementation of automated task</w:t>
      </w:r>
      <w:r w:rsidR="00664DA2">
        <w:t xml:space="preserve">s that downloaded files via </w:t>
      </w:r>
      <w:r w:rsidR="002E419C">
        <w:t xml:space="preserve">FTP and </w:t>
      </w:r>
      <w:r w:rsidR="00664DA2">
        <w:t xml:space="preserve">triggered </w:t>
      </w:r>
      <w:r w:rsidR="00A25412">
        <w:t>PowerShell</w:t>
      </w:r>
      <w:r w:rsidR="00664DA2">
        <w:t xml:space="preserve"> script that </w:t>
      </w:r>
      <w:r w:rsidR="002E419C">
        <w:t>extracted file, renamed and moved to new location.</w:t>
      </w:r>
    </w:p>
    <w:p w14:paraId="68BC9C18" w14:textId="77777777" w:rsidR="004122C1" w:rsidRDefault="00280646" w:rsidP="00745C89">
      <w:pPr>
        <w:pStyle w:val="skills"/>
        <w:numPr>
          <w:ilvl w:val="0"/>
          <w:numId w:val="39"/>
        </w:numPr>
      </w:pPr>
      <w:r>
        <w:t>BAU/</w:t>
      </w:r>
      <w:r w:rsidR="00F33ADD">
        <w:t>On call</w:t>
      </w:r>
      <w:r>
        <w:t xml:space="preserve"> s</w:t>
      </w:r>
      <w:r w:rsidR="001A0FFA">
        <w:t>upp</w:t>
      </w:r>
      <w:r w:rsidR="004C5D8F">
        <w:t xml:space="preserve">ort of </w:t>
      </w:r>
      <w:r w:rsidR="004122C1">
        <w:t xml:space="preserve">an </w:t>
      </w:r>
      <w:r w:rsidR="00E56A9E">
        <w:t>environment</w:t>
      </w:r>
      <w:r w:rsidR="004122C1">
        <w:t xml:space="preserve"> of:</w:t>
      </w:r>
    </w:p>
    <w:p w14:paraId="18D96474" w14:textId="77777777" w:rsidR="00A976D7" w:rsidRDefault="00280646" w:rsidP="00745C89">
      <w:pPr>
        <w:pStyle w:val="skills"/>
        <w:numPr>
          <w:ilvl w:val="1"/>
          <w:numId w:val="39"/>
        </w:numPr>
      </w:pPr>
      <w:r>
        <w:t>2</w:t>
      </w:r>
      <w:r w:rsidR="004C5D8F">
        <w:t xml:space="preserve">000 </w:t>
      </w:r>
      <w:r w:rsidR="00A976D7">
        <w:t>w2k</w:t>
      </w:r>
      <w:r w:rsidR="004122C1">
        <w:t>3/w2k8/w2k8R2 servers (</w:t>
      </w:r>
      <w:r>
        <w:t xml:space="preserve">20% Physical/80% </w:t>
      </w:r>
      <w:r w:rsidR="004122C1">
        <w:t>VM).</w:t>
      </w:r>
    </w:p>
    <w:p w14:paraId="074C4CD0" w14:textId="77777777" w:rsidR="004122C1" w:rsidRDefault="00A25412" w:rsidP="00745C89">
      <w:pPr>
        <w:pStyle w:val="skills"/>
        <w:numPr>
          <w:ilvl w:val="1"/>
          <w:numId w:val="39"/>
        </w:numPr>
      </w:pPr>
      <w:r>
        <w:t>VMware</w:t>
      </w:r>
      <w:r w:rsidR="00E56A9E">
        <w:t xml:space="preserve"> </w:t>
      </w:r>
      <w:r w:rsidR="004122C1">
        <w:t>VSphere 5.1</w:t>
      </w:r>
      <w:r w:rsidR="00E56A9E">
        <w:t xml:space="preserve"> – Running </w:t>
      </w:r>
      <w:r w:rsidR="004122C1">
        <w:t>Distributed Resource Scheduler (DRS) and High availability (HA).</w:t>
      </w:r>
      <w:r w:rsidR="00E56A9E">
        <w:t xml:space="preserve"> Administration tasks include running</w:t>
      </w:r>
      <w:r w:rsidR="00280646">
        <w:t xml:space="preserve"> snapshots, adjustment of memory/</w:t>
      </w:r>
      <w:r w:rsidR="00E56A9E">
        <w:t>disk allocation and performing P2V of physical servers to VM.</w:t>
      </w:r>
    </w:p>
    <w:p w14:paraId="1C4A4593" w14:textId="17354135" w:rsidR="00745C89" w:rsidRPr="005F0723" w:rsidRDefault="004C5D8F" w:rsidP="00C24982">
      <w:pPr>
        <w:pStyle w:val="skills"/>
        <w:numPr>
          <w:ilvl w:val="0"/>
          <w:numId w:val="39"/>
        </w:numPr>
      </w:pPr>
      <w:r>
        <w:t xml:space="preserve">24x7 </w:t>
      </w:r>
      <w:r w:rsidR="00A976D7">
        <w:t>on call</w:t>
      </w:r>
      <w:r>
        <w:t xml:space="preserve"> coverage</w:t>
      </w:r>
      <w:r w:rsidR="00A976D7">
        <w:t xml:space="preserve"> based upon shift rota coverage</w:t>
      </w:r>
      <w:r>
        <w:t>.</w:t>
      </w:r>
    </w:p>
    <w:p w14:paraId="594232DF" w14:textId="77777777" w:rsidR="00745C89" w:rsidRDefault="008F6508" w:rsidP="00745C89">
      <w:pPr>
        <w:pStyle w:val="skills"/>
        <w:ind w:left="0" w:firstLine="0"/>
        <w:rPr>
          <w:b/>
          <w:bCs/>
        </w:rPr>
      </w:pPr>
      <w:r w:rsidRPr="0812AF53">
        <w:rPr>
          <w:b/>
          <w:bCs/>
        </w:rPr>
        <w:t>Unicredit</w:t>
      </w:r>
    </w:p>
    <w:p w14:paraId="0FAE051B" w14:textId="5BA67E5C" w:rsidR="008F6508" w:rsidRDefault="008F6508" w:rsidP="00745C89">
      <w:pPr>
        <w:pStyle w:val="skills"/>
        <w:ind w:left="0" w:firstLine="0"/>
        <w:rPr>
          <w:b/>
        </w:rPr>
      </w:pPr>
      <w:r w:rsidRPr="0812AF53">
        <w:rPr>
          <w:b/>
          <w:bCs/>
        </w:rPr>
        <w:t xml:space="preserve">August 2013 – </w:t>
      </w:r>
      <w:r w:rsidR="005F0723" w:rsidRPr="0812AF53">
        <w:rPr>
          <w:b/>
          <w:bCs/>
        </w:rPr>
        <w:t>June 2014</w:t>
      </w:r>
      <w:r w:rsidRPr="0812AF53">
        <w:rPr>
          <w:b/>
          <w:bCs/>
        </w:rPr>
        <w:t xml:space="preserve"> (Contract)</w:t>
      </w:r>
    </w:p>
    <w:p w14:paraId="1EDBD653" w14:textId="16419C29" w:rsidR="00A61DE8" w:rsidRPr="00A61DE8" w:rsidRDefault="0812AF53" w:rsidP="00745C89">
      <w:pPr>
        <w:pStyle w:val="skills"/>
        <w:numPr>
          <w:ilvl w:val="0"/>
          <w:numId w:val="39"/>
        </w:numPr>
        <w:rPr>
          <w:b/>
        </w:rPr>
      </w:pPr>
      <w:r>
        <w:t>Systems administration and support of the London server and VDI environment. Support includes troubleshooting issues relating to OS, Performance and Active directory.</w:t>
      </w:r>
    </w:p>
    <w:p w14:paraId="23EC6193" w14:textId="77777777" w:rsidR="00030D72" w:rsidRPr="00030D72" w:rsidRDefault="00A61DE8" w:rsidP="00745C89">
      <w:pPr>
        <w:pStyle w:val="skills"/>
        <w:numPr>
          <w:ilvl w:val="0"/>
          <w:numId w:val="39"/>
        </w:numPr>
        <w:rPr>
          <w:b/>
        </w:rPr>
      </w:pPr>
      <w:r>
        <w:t xml:space="preserve">Support of </w:t>
      </w:r>
      <w:r w:rsidR="00030D72">
        <w:t>an environment of:</w:t>
      </w:r>
    </w:p>
    <w:p w14:paraId="194DA215" w14:textId="77777777" w:rsidR="008F6508" w:rsidRPr="00A86C89" w:rsidRDefault="006E3D43" w:rsidP="00745C89">
      <w:pPr>
        <w:pStyle w:val="skills"/>
        <w:numPr>
          <w:ilvl w:val="1"/>
          <w:numId w:val="39"/>
        </w:numPr>
        <w:rPr>
          <w:b/>
        </w:rPr>
      </w:pPr>
      <w:r>
        <w:t>500 W2K3/W2K8</w:t>
      </w:r>
      <w:r w:rsidR="00B47063">
        <w:t>/W2K8 R2</w:t>
      </w:r>
      <w:r>
        <w:t xml:space="preserve"> servers (250 physical and 25</w:t>
      </w:r>
      <w:r w:rsidR="008F6508">
        <w:t>0 VMs).</w:t>
      </w:r>
    </w:p>
    <w:p w14:paraId="7E701BC7" w14:textId="77777777" w:rsidR="008F6508" w:rsidRPr="008A0459" w:rsidRDefault="00E56A9E" w:rsidP="00745C89">
      <w:pPr>
        <w:pStyle w:val="skills"/>
        <w:numPr>
          <w:ilvl w:val="1"/>
          <w:numId w:val="39"/>
        </w:numPr>
        <w:rPr>
          <w:b/>
        </w:rPr>
      </w:pPr>
      <w:r>
        <w:t>VSphere 5.1 running</w:t>
      </w:r>
      <w:r w:rsidR="008F6508">
        <w:t xml:space="preserve"> Distributed Resource </w:t>
      </w:r>
      <w:r w:rsidR="006E3D43">
        <w:t>Scheduler</w:t>
      </w:r>
      <w:r w:rsidR="008F6508">
        <w:t xml:space="preserve"> (DRS</w:t>
      </w:r>
      <w:r w:rsidR="008A0459">
        <w:t>)</w:t>
      </w:r>
      <w:r w:rsidR="008F6508">
        <w:t xml:space="preserve"> and </w:t>
      </w:r>
      <w:r w:rsidR="008A0459">
        <w:t>High availability (</w:t>
      </w:r>
      <w:r w:rsidR="008F6508">
        <w:t>HA</w:t>
      </w:r>
      <w:r w:rsidR="008A0459">
        <w:t>)</w:t>
      </w:r>
      <w:r w:rsidR="008F6508">
        <w:t>.</w:t>
      </w:r>
    </w:p>
    <w:p w14:paraId="605CF32C" w14:textId="77777777" w:rsidR="00710C57" w:rsidRPr="00303105" w:rsidRDefault="008A0459" w:rsidP="00745C89">
      <w:pPr>
        <w:pStyle w:val="skills"/>
        <w:numPr>
          <w:ilvl w:val="1"/>
          <w:numId w:val="39"/>
        </w:numPr>
        <w:rPr>
          <w:b/>
        </w:rPr>
      </w:pPr>
      <w:r>
        <w:t xml:space="preserve">XenServer </w:t>
      </w:r>
      <w:r w:rsidR="00F23C5B">
        <w:t xml:space="preserve">6.1 </w:t>
      </w:r>
      <w:r>
        <w:t>hosting Windows XP</w:t>
      </w:r>
      <w:r w:rsidR="00F23C5B">
        <w:t>/</w:t>
      </w:r>
      <w:r>
        <w:t xml:space="preserve">Windows 7 XenDesktop </w:t>
      </w:r>
      <w:r w:rsidR="00024B55">
        <w:t xml:space="preserve">5.6 </w:t>
      </w:r>
      <w:r>
        <w:t>environment Including capacity management and assignment of desktops to users</w:t>
      </w:r>
      <w:r w:rsidR="00303105">
        <w:t>.</w:t>
      </w:r>
    </w:p>
    <w:p w14:paraId="66F2CE73" w14:textId="2008B0C7" w:rsidR="00303105" w:rsidRPr="00E877D4" w:rsidRDefault="0812AF53" w:rsidP="00745C89">
      <w:pPr>
        <w:pStyle w:val="skills"/>
        <w:numPr>
          <w:ilvl w:val="0"/>
          <w:numId w:val="39"/>
        </w:numPr>
        <w:rPr>
          <w:b/>
        </w:rPr>
      </w:pPr>
      <w:r>
        <w:t xml:space="preserve">Working with application development teams to: </w:t>
      </w:r>
    </w:p>
    <w:p w14:paraId="1E6119F4" w14:textId="77777777" w:rsidR="00E877D4" w:rsidRPr="00710C57" w:rsidRDefault="00E877D4" w:rsidP="00745C89">
      <w:pPr>
        <w:pStyle w:val="skills"/>
        <w:numPr>
          <w:ilvl w:val="1"/>
          <w:numId w:val="39"/>
        </w:numPr>
        <w:rPr>
          <w:b/>
        </w:rPr>
      </w:pPr>
      <w:r>
        <w:t>Advise on best practices regarding implementing applications from a technical and information security perspective.</w:t>
      </w:r>
    </w:p>
    <w:p w14:paraId="443E2272" w14:textId="2756C2FE" w:rsidR="00F23C5B" w:rsidRPr="00F23C5B" w:rsidRDefault="00F23C5B" w:rsidP="00745C89">
      <w:pPr>
        <w:pStyle w:val="skills"/>
        <w:numPr>
          <w:ilvl w:val="0"/>
          <w:numId w:val="39"/>
        </w:numPr>
        <w:rPr>
          <w:b/>
        </w:rPr>
      </w:pPr>
      <w:r>
        <w:t xml:space="preserve">Automation and administration tasks using </w:t>
      </w:r>
      <w:r w:rsidR="001616C5">
        <w:t>PowerShell</w:t>
      </w:r>
      <w:r w:rsidR="001852D7">
        <w:t xml:space="preserve"> and VBScript</w:t>
      </w:r>
      <w:r>
        <w:t>:</w:t>
      </w:r>
    </w:p>
    <w:p w14:paraId="0087A63B" w14:textId="3DF4512F" w:rsidR="00F23C5B" w:rsidRPr="00F23C5B" w:rsidRDefault="00F23C5B" w:rsidP="00745C89">
      <w:pPr>
        <w:pStyle w:val="skills"/>
        <w:numPr>
          <w:ilvl w:val="1"/>
          <w:numId w:val="39"/>
        </w:numPr>
        <w:rPr>
          <w:b/>
        </w:rPr>
      </w:pPr>
      <w:r>
        <w:t xml:space="preserve">Update of </w:t>
      </w:r>
      <w:r w:rsidR="00223D71">
        <w:t xml:space="preserve">configured </w:t>
      </w:r>
      <w:r>
        <w:t xml:space="preserve">DNS </w:t>
      </w:r>
      <w:r w:rsidR="00280646">
        <w:t>server</w:t>
      </w:r>
      <w:r w:rsidR="00223D71">
        <w:t>s</w:t>
      </w:r>
      <w:r w:rsidR="00280646">
        <w:t xml:space="preserve"> across </w:t>
      </w:r>
      <w:r>
        <w:t xml:space="preserve">windows server </w:t>
      </w:r>
      <w:r w:rsidR="00280646">
        <w:t>estate</w:t>
      </w:r>
      <w:r>
        <w:t>.</w:t>
      </w:r>
      <w:r w:rsidR="00A2058F">
        <w:t xml:space="preserve"> (VBScript)</w:t>
      </w:r>
    </w:p>
    <w:p w14:paraId="079793A5" w14:textId="3859B75E" w:rsidR="00F23C5B" w:rsidRPr="00303105" w:rsidRDefault="00F23C5B" w:rsidP="00745C89">
      <w:pPr>
        <w:pStyle w:val="skills"/>
        <w:numPr>
          <w:ilvl w:val="1"/>
          <w:numId w:val="39"/>
        </w:numPr>
        <w:rPr>
          <w:b/>
        </w:rPr>
      </w:pPr>
      <w:r>
        <w:t>Disabling and uninstall of unused services utilising WMI.</w:t>
      </w:r>
      <w:r w:rsidR="00A2058F">
        <w:t xml:space="preserve"> (Powershell/WMI)</w:t>
      </w:r>
    </w:p>
    <w:p w14:paraId="4AFA5A14" w14:textId="64DC5E06" w:rsidR="00303105" w:rsidRPr="00303105" w:rsidRDefault="00303105" w:rsidP="00745C89">
      <w:pPr>
        <w:pStyle w:val="skills"/>
        <w:numPr>
          <w:ilvl w:val="1"/>
          <w:numId w:val="39"/>
        </w:numPr>
        <w:rPr>
          <w:b/>
        </w:rPr>
      </w:pPr>
      <w:r>
        <w:t>Deployment and implementation of utilities and services to maintain the environment.</w:t>
      </w:r>
      <w:r w:rsidR="00A2058F">
        <w:t xml:space="preserve"> (Powershell/WMI)</w:t>
      </w:r>
    </w:p>
    <w:p w14:paraId="1D78969B" w14:textId="13366380" w:rsidR="00303105" w:rsidRPr="006E3D43" w:rsidRDefault="00303105" w:rsidP="00745C89">
      <w:pPr>
        <w:pStyle w:val="skills"/>
        <w:numPr>
          <w:ilvl w:val="1"/>
          <w:numId w:val="39"/>
        </w:numPr>
        <w:rPr>
          <w:b/>
        </w:rPr>
      </w:pPr>
      <w:r>
        <w:t xml:space="preserve">Monitoring of server estate to detect critical service </w:t>
      </w:r>
      <w:r w:rsidR="00F33ADD">
        <w:t>failures</w:t>
      </w:r>
      <w:r>
        <w:t xml:space="preserve"> and other critical alerts.</w:t>
      </w:r>
      <w:r w:rsidR="00A2058F">
        <w:t xml:space="preserve"> (Powershell)</w:t>
      </w:r>
    </w:p>
    <w:p w14:paraId="3EDAC5FD" w14:textId="77777777" w:rsidR="006D67D5" w:rsidRDefault="008F6508" w:rsidP="006D67D5">
      <w:pPr>
        <w:pStyle w:val="skills"/>
        <w:ind w:left="0" w:firstLine="0"/>
        <w:rPr>
          <w:b/>
          <w:bCs/>
        </w:rPr>
      </w:pPr>
      <w:r w:rsidRPr="0812AF53">
        <w:rPr>
          <w:b/>
          <w:bCs/>
        </w:rPr>
        <w:t>Goldman Sachs International</w:t>
      </w:r>
    </w:p>
    <w:p w14:paraId="796203DF" w14:textId="5FE94B3D" w:rsidR="008F6508" w:rsidRPr="006D67D5" w:rsidRDefault="006D67D5" w:rsidP="00745C89">
      <w:pPr>
        <w:pStyle w:val="skills"/>
        <w:ind w:left="0" w:firstLine="0"/>
        <w:rPr>
          <w:b/>
          <w:bCs/>
        </w:rPr>
      </w:pPr>
      <w:r w:rsidRPr="0812AF53">
        <w:rPr>
          <w:b/>
          <w:bCs/>
        </w:rPr>
        <w:t>Nov 2011 - Aug 2013 (Perm</w:t>
      </w:r>
      <w:r>
        <w:rPr>
          <w:b/>
          <w:bCs/>
        </w:rPr>
        <w:t>anent</w:t>
      </w:r>
      <w:r w:rsidRPr="0812AF53">
        <w:rPr>
          <w:b/>
          <w:bCs/>
        </w:rPr>
        <w:t>)</w:t>
      </w:r>
      <w:r w:rsidR="00A2058F">
        <w:rPr>
          <w:b/>
          <w:bCs/>
        </w:rPr>
        <w:t xml:space="preserve">, </w:t>
      </w:r>
      <w:r w:rsidRPr="006D67D5">
        <w:rPr>
          <w:b/>
          <w:bCs/>
        </w:rPr>
        <w:t>N</w:t>
      </w:r>
      <w:r w:rsidRPr="0812AF53">
        <w:rPr>
          <w:b/>
          <w:bCs/>
        </w:rPr>
        <w:t xml:space="preserve">ov 2009 </w:t>
      </w:r>
      <w:r>
        <w:rPr>
          <w:b/>
          <w:bCs/>
        </w:rPr>
        <w:t>- Nov 2011 (Contract)</w:t>
      </w:r>
      <w:r w:rsidR="00A2058F">
        <w:rPr>
          <w:b/>
          <w:bCs/>
        </w:rPr>
        <w:t xml:space="preserve">, </w:t>
      </w:r>
      <w:r w:rsidRPr="0812AF53">
        <w:rPr>
          <w:b/>
          <w:bCs/>
        </w:rPr>
        <w:t>Oct 2004</w:t>
      </w:r>
      <w:r>
        <w:rPr>
          <w:b/>
          <w:bCs/>
        </w:rPr>
        <w:t xml:space="preserve"> -</w:t>
      </w:r>
      <w:r w:rsidRPr="0812AF53">
        <w:rPr>
          <w:b/>
          <w:bCs/>
        </w:rPr>
        <w:t xml:space="preserve"> May 2009 (Perm</w:t>
      </w:r>
      <w:r>
        <w:rPr>
          <w:b/>
          <w:bCs/>
        </w:rPr>
        <w:t>anent</w:t>
      </w:r>
      <w:r w:rsidRPr="0812AF53">
        <w:rPr>
          <w:b/>
          <w:bCs/>
        </w:rPr>
        <w:t>)</w:t>
      </w:r>
      <w:r w:rsidR="00A2058F">
        <w:rPr>
          <w:b/>
          <w:bCs/>
        </w:rPr>
        <w:t xml:space="preserve">, </w:t>
      </w:r>
      <w:r w:rsidRPr="0812AF53">
        <w:rPr>
          <w:b/>
          <w:bCs/>
        </w:rPr>
        <w:t xml:space="preserve">Apr </w:t>
      </w:r>
      <w:r>
        <w:rPr>
          <w:b/>
          <w:bCs/>
        </w:rPr>
        <w:t>2000 -</w:t>
      </w:r>
      <w:r w:rsidRPr="0812AF53">
        <w:rPr>
          <w:b/>
          <w:bCs/>
        </w:rPr>
        <w:t xml:space="preserve"> Sep</w:t>
      </w:r>
      <w:r>
        <w:rPr>
          <w:b/>
          <w:bCs/>
        </w:rPr>
        <w:t>t</w:t>
      </w:r>
      <w:r w:rsidRPr="0812AF53">
        <w:rPr>
          <w:b/>
          <w:bCs/>
        </w:rPr>
        <w:t xml:space="preserve"> 2004 (Outsource)</w:t>
      </w:r>
    </w:p>
    <w:p w14:paraId="01C5B24B" w14:textId="333C0A6E" w:rsidR="00B94050" w:rsidRDefault="00E4470F" w:rsidP="00745C89">
      <w:pPr>
        <w:pStyle w:val="skills"/>
        <w:numPr>
          <w:ilvl w:val="0"/>
          <w:numId w:val="36"/>
        </w:numPr>
      </w:pPr>
      <w:r>
        <w:t xml:space="preserve">Global </w:t>
      </w:r>
      <w:r w:rsidR="001E2B8A">
        <w:t>support</w:t>
      </w:r>
      <w:r w:rsidR="006836E4">
        <w:t xml:space="preserve"> </w:t>
      </w:r>
      <w:r w:rsidR="00A26958">
        <w:t>of</w:t>
      </w:r>
      <w:r w:rsidR="00BC19EA" w:rsidRPr="00CD4FE0">
        <w:t xml:space="preserve"> </w:t>
      </w:r>
      <w:r w:rsidR="00B545A9">
        <w:t>Win</w:t>
      </w:r>
      <w:r w:rsidR="003232BA">
        <w:t xml:space="preserve"> </w:t>
      </w:r>
      <w:r w:rsidR="00D140A2">
        <w:t>7/</w:t>
      </w:r>
      <w:r w:rsidR="00647F23">
        <w:t xml:space="preserve">XP/Windows </w:t>
      </w:r>
      <w:r w:rsidR="00B545A9">
        <w:t>2</w:t>
      </w:r>
      <w:r w:rsidR="00647F23">
        <w:t>00</w:t>
      </w:r>
      <w:r w:rsidR="00B545A9">
        <w:t>3</w:t>
      </w:r>
      <w:r w:rsidR="00647F23">
        <w:t xml:space="preserve"> VDI/</w:t>
      </w:r>
      <w:r w:rsidR="00F2588B">
        <w:t>D</w:t>
      </w:r>
      <w:r w:rsidR="00D333FC">
        <w:t xml:space="preserve">esktop and </w:t>
      </w:r>
      <w:r w:rsidR="00D140A2">
        <w:t>W2K3/</w:t>
      </w:r>
      <w:r w:rsidR="00B94050">
        <w:t xml:space="preserve"> </w:t>
      </w:r>
      <w:r w:rsidR="00D140A2">
        <w:t>W2K8</w:t>
      </w:r>
      <w:r w:rsidR="00B47063">
        <w:t>/</w:t>
      </w:r>
      <w:r w:rsidR="00B94050">
        <w:t xml:space="preserve"> </w:t>
      </w:r>
      <w:r w:rsidR="00B47063">
        <w:t>W2K8 R2</w:t>
      </w:r>
      <w:r w:rsidR="00D140A2">
        <w:t xml:space="preserve"> </w:t>
      </w:r>
      <w:r w:rsidR="00D333FC">
        <w:t xml:space="preserve">server </w:t>
      </w:r>
      <w:r w:rsidR="00BC19EA" w:rsidRPr="00CD4FE0">
        <w:t xml:space="preserve">environment of </w:t>
      </w:r>
      <w:r w:rsidR="003027F3">
        <w:t>30000 users</w:t>
      </w:r>
      <w:r w:rsidR="00BC19EA" w:rsidRPr="00CD4FE0">
        <w:t>.</w:t>
      </w:r>
    </w:p>
    <w:p w14:paraId="26A7A22F" w14:textId="77777777" w:rsidR="00B94050" w:rsidRDefault="00BE20EE" w:rsidP="00B94050">
      <w:pPr>
        <w:pStyle w:val="skills"/>
        <w:numPr>
          <w:ilvl w:val="1"/>
          <w:numId w:val="36"/>
        </w:numPr>
      </w:pPr>
      <w:r>
        <w:t>50% project work and 5</w:t>
      </w:r>
      <w:r w:rsidR="00DC25C0">
        <w:t>0% BAU.</w:t>
      </w:r>
      <w:r w:rsidR="009C241D">
        <w:t xml:space="preserve"> </w:t>
      </w:r>
    </w:p>
    <w:p w14:paraId="2FC1C8D0" w14:textId="0805BE9E" w:rsidR="00DC25C0" w:rsidRPr="00B2161D" w:rsidRDefault="004103C7" w:rsidP="00B94050">
      <w:pPr>
        <w:pStyle w:val="skills"/>
        <w:numPr>
          <w:ilvl w:val="1"/>
          <w:numId w:val="36"/>
        </w:numPr>
      </w:pPr>
      <w:r>
        <w:t xml:space="preserve">BAU Issues relating to </w:t>
      </w:r>
      <w:r w:rsidR="009C241D">
        <w:t>Server OS, Desktop OS, Active directory and group policy.</w:t>
      </w:r>
    </w:p>
    <w:p w14:paraId="48CBCEE1" w14:textId="1BDE7CD7" w:rsidR="00B94050" w:rsidRDefault="00DC25C0" w:rsidP="00745C89">
      <w:pPr>
        <w:pStyle w:val="skills"/>
        <w:numPr>
          <w:ilvl w:val="0"/>
          <w:numId w:val="36"/>
        </w:numPr>
      </w:pPr>
      <w:r>
        <w:t>Configuration Windows storage solution and migrati</w:t>
      </w:r>
      <w:r w:rsidR="00651DF1">
        <w:t>on of user data for 6000 users:</w:t>
      </w:r>
    </w:p>
    <w:p w14:paraId="50B4BBE1" w14:textId="77777777" w:rsidR="00B94050" w:rsidRDefault="00B94050" w:rsidP="00B94050">
      <w:pPr>
        <w:pStyle w:val="skills"/>
        <w:numPr>
          <w:ilvl w:val="1"/>
          <w:numId w:val="36"/>
        </w:numPr>
      </w:pPr>
      <w:r>
        <w:t>M</w:t>
      </w:r>
      <w:r w:rsidR="00DC25C0">
        <w:t xml:space="preserve">anagement of requirements and implementation for a tool to migrate data from legacy netapp infrastructure to lower cost windows solution. </w:t>
      </w:r>
    </w:p>
    <w:p w14:paraId="6F984D52" w14:textId="02FBAE49" w:rsidR="00DC25C0" w:rsidRDefault="00B94050" w:rsidP="00B94050">
      <w:pPr>
        <w:pStyle w:val="skills"/>
        <w:numPr>
          <w:ilvl w:val="1"/>
          <w:numId w:val="36"/>
        </w:numPr>
      </w:pPr>
      <w:r>
        <w:t xml:space="preserve">The </w:t>
      </w:r>
      <w:r w:rsidR="00DC25C0">
        <w:t xml:space="preserve">creation of PowerShell scripts to update the home drive location of users </w:t>
      </w:r>
      <w:r w:rsidR="00651DF1">
        <w:t>as set within active directory performed by scripts run in tandem with the migration.</w:t>
      </w:r>
    </w:p>
    <w:p w14:paraId="6F62EDEB" w14:textId="2A12300E" w:rsidR="00651DF1" w:rsidRDefault="00DC25C0" w:rsidP="00745C89">
      <w:pPr>
        <w:pStyle w:val="skills"/>
        <w:numPr>
          <w:ilvl w:val="0"/>
          <w:numId w:val="36"/>
        </w:numPr>
      </w:pPr>
      <w:r>
        <w:t xml:space="preserve">Windows 2003 </w:t>
      </w:r>
      <w:r w:rsidR="00651DF1">
        <w:t>infrastructure servers demise</w:t>
      </w:r>
      <w:r w:rsidR="00822FE4">
        <w:t>:</w:t>
      </w:r>
    </w:p>
    <w:p w14:paraId="4383CA80" w14:textId="1EAA395C" w:rsidR="00651DF1" w:rsidRDefault="00651DF1" w:rsidP="00651DF1">
      <w:pPr>
        <w:pStyle w:val="skills"/>
        <w:numPr>
          <w:ilvl w:val="1"/>
          <w:numId w:val="36"/>
        </w:numPr>
      </w:pPr>
      <w:r>
        <w:t>P</w:t>
      </w:r>
      <w:r w:rsidR="00DC25C0">
        <w:t>rogramme management to demise 1000 W2K3 infrastructure servers po</w:t>
      </w:r>
      <w:r>
        <w:t>pulation and uplift to W2K8 R2</w:t>
      </w:r>
    </w:p>
    <w:p w14:paraId="7A059EED" w14:textId="77777777" w:rsidR="00651DF1" w:rsidRDefault="00651DF1" w:rsidP="00651DF1">
      <w:pPr>
        <w:pStyle w:val="skills"/>
        <w:numPr>
          <w:ilvl w:val="1"/>
          <w:numId w:val="36"/>
        </w:numPr>
      </w:pPr>
      <w:r>
        <w:t>S</w:t>
      </w:r>
      <w:r w:rsidR="00DC25C0">
        <w:t>trategic planning of server capacity whilst seeking virtualisation opportunities to optimise data center footprint globally</w:t>
      </w:r>
    </w:p>
    <w:p w14:paraId="463DBF38" w14:textId="6A14B5FB" w:rsidR="00DC25C0" w:rsidRDefault="00651DF1" w:rsidP="00651DF1">
      <w:pPr>
        <w:pStyle w:val="skills"/>
        <w:numPr>
          <w:ilvl w:val="1"/>
          <w:numId w:val="36"/>
        </w:numPr>
      </w:pPr>
      <w:r>
        <w:t>P</w:t>
      </w:r>
      <w:r w:rsidR="00DC25C0">
        <w:t xml:space="preserve">lanning of capacity across multiple environments to ensure that bare metal footprint was both distributed adequately whilst sufficiently optimised from a contingency and capacity perspective. </w:t>
      </w:r>
    </w:p>
    <w:p w14:paraId="6D6E9119" w14:textId="77777777" w:rsidR="00651DF1" w:rsidRDefault="00DC25C0" w:rsidP="00745C89">
      <w:pPr>
        <w:pStyle w:val="skills"/>
        <w:numPr>
          <w:ilvl w:val="0"/>
          <w:numId w:val="36"/>
        </w:numPr>
      </w:pPr>
      <w:r>
        <w:t>Legacy environment data centre migration of Windows 2000/2003 server po</w:t>
      </w:r>
      <w:r w:rsidR="00651DF1">
        <w:t>pulation</w:t>
      </w:r>
    </w:p>
    <w:p w14:paraId="2576CE0B" w14:textId="77777777" w:rsidR="00651DF1" w:rsidRDefault="00C61490" w:rsidP="00651DF1">
      <w:pPr>
        <w:pStyle w:val="skills"/>
        <w:numPr>
          <w:ilvl w:val="0"/>
          <w:numId w:val="36"/>
        </w:numPr>
      </w:pPr>
      <w:r>
        <w:t xml:space="preserve">Handling </w:t>
      </w:r>
      <w:r w:rsidR="00252949">
        <w:t>escalations</w:t>
      </w:r>
      <w:r w:rsidR="004A5C41">
        <w:t xml:space="preserve"> </w:t>
      </w:r>
      <w:r w:rsidR="006F114F">
        <w:t xml:space="preserve">from front line support desk </w:t>
      </w:r>
      <w:r w:rsidR="008C3232">
        <w:t xml:space="preserve">for issues affecting </w:t>
      </w:r>
      <w:r w:rsidR="00AE3790">
        <w:t>Windows Desktop</w:t>
      </w:r>
      <w:r>
        <w:t>,</w:t>
      </w:r>
      <w:r w:rsidR="00AE3790">
        <w:t xml:space="preserve"> </w:t>
      </w:r>
      <w:r w:rsidR="00AB72C3">
        <w:t xml:space="preserve">Windows Server </w:t>
      </w:r>
      <w:r w:rsidR="008C3232">
        <w:t xml:space="preserve">and other products </w:t>
      </w:r>
      <w:r w:rsidR="0016752E">
        <w:t xml:space="preserve">as </w:t>
      </w:r>
      <w:r w:rsidR="008C3232">
        <w:t xml:space="preserve">documented in the </w:t>
      </w:r>
      <w:r w:rsidR="00F01371">
        <w:t>W</w:t>
      </w:r>
      <w:r w:rsidR="00651DF1">
        <w:t>indows service catalog.</w:t>
      </w:r>
    </w:p>
    <w:p w14:paraId="5597BA68" w14:textId="77777777" w:rsidR="00651DF1" w:rsidRDefault="00EF6A22" w:rsidP="00745C89">
      <w:pPr>
        <w:pStyle w:val="skills"/>
        <w:numPr>
          <w:ilvl w:val="0"/>
          <w:numId w:val="36"/>
        </w:numPr>
      </w:pPr>
      <w:r>
        <w:t>Performanc</w:t>
      </w:r>
      <w:r w:rsidR="00227230">
        <w:t>e monitoring and base</w:t>
      </w:r>
      <w:r w:rsidR="00651DF1">
        <w:t>-</w:t>
      </w:r>
      <w:r w:rsidR="00227230">
        <w:t>lining of W</w:t>
      </w:r>
      <w:r w:rsidR="00651DF1">
        <w:t>indows servers</w:t>
      </w:r>
    </w:p>
    <w:p w14:paraId="7FC13453" w14:textId="77777777" w:rsidR="00CC1ED9" w:rsidRDefault="00CB6C97" w:rsidP="00745C89">
      <w:pPr>
        <w:pStyle w:val="skills"/>
        <w:numPr>
          <w:ilvl w:val="0"/>
          <w:numId w:val="36"/>
        </w:numPr>
      </w:pPr>
      <w:r>
        <w:t>Adherence to ITIL changes</w:t>
      </w:r>
      <w:r w:rsidR="00CC1ED9">
        <w:t xml:space="preserve"> management and incident management process.</w:t>
      </w:r>
    </w:p>
    <w:p w14:paraId="7F78D17C" w14:textId="77777777" w:rsidR="00263911" w:rsidRDefault="004A5C41" w:rsidP="00745C89">
      <w:pPr>
        <w:pStyle w:val="skills"/>
        <w:numPr>
          <w:ilvl w:val="0"/>
          <w:numId w:val="36"/>
        </w:numPr>
      </w:pPr>
      <w:r>
        <w:t>Communication</w:t>
      </w:r>
      <w:r w:rsidR="00D35867">
        <w:t xml:space="preserve"> at all levels across business areas, front line support teams and technical specialists.</w:t>
      </w:r>
      <w:r w:rsidR="00D35867" w:rsidRPr="00471970">
        <w:t xml:space="preserve"> </w:t>
      </w:r>
    </w:p>
    <w:p w14:paraId="5144C5BC" w14:textId="77777777" w:rsidR="00B94050" w:rsidRDefault="00B94050" w:rsidP="006D67D5">
      <w:pPr>
        <w:pStyle w:val="skills"/>
        <w:ind w:left="0" w:firstLine="0"/>
        <w:jc w:val="both"/>
        <w:rPr>
          <w:b/>
          <w:bCs/>
          <w:sz w:val="20"/>
          <w:szCs w:val="20"/>
          <w:u w:val="single"/>
        </w:rPr>
      </w:pPr>
    </w:p>
    <w:p w14:paraId="5B0E6E86" w14:textId="2082B73E" w:rsidR="00CC54FD" w:rsidRPr="00B94050" w:rsidRDefault="00B94050" w:rsidP="005355B4">
      <w:pPr>
        <w:pStyle w:val="skills"/>
        <w:jc w:val="both"/>
        <w:rPr>
          <w:sz w:val="20"/>
          <w:szCs w:val="20"/>
        </w:rPr>
      </w:pPr>
      <w:r w:rsidRPr="00B94050">
        <w:rPr>
          <w:b/>
          <w:bCs/>
          <w:sz w:val="20"/>
          <w:szCs w:val="20"/>
          <w:u w:val="single"/>
        </w:rPr>
        <w:t>Edu</w:t>
      </w:r>
      <w:r w:rsidR="00661D9B" w:rsidRPr="00B94050">
        <w:rPr>
          <w:b/>
          <w:bCs/>
          <w:sz w:val="20"/>
          <w:szCs w:val="20"/>
          <w:u w:val="single"/>
        </w:rPr>
        <w:t>cation</w:t>
      </w:r>
      <w:r w:rsidR="00661D9B" w:rsidRPr="00B94050">
        <w:rPr>
          <w:sz w:val="20"/>
          <w:szCs w:val="20"/>
        </w:rPr>
        <w:tab/>
      </w:r>
    </w:p>
    <w:p w14:paraId="7F63E725" w14:textId="77777777" w:rsidR="00661D9B" w:rsidRPr="00A62921" w:rsidRDefault="00661D9B" w:rsidP="00B2161D">
      <w:pPr>
        <w:pStyle w:val="skills"/>
        <w:ind w:left="2835" w:firstLine="0"/>
        <w:jc w:val="both"/>
      </w:pPr>
      <w:r w:rsidRPr="00A62921">
        <w:t xml:space="preserve">University of Greenwich, Woolwich, London. 1994 - 1996 </w:t>
      </w:r>
    </w:p>
    <w:p w14:paraId="5D8E9661" w14:textId="77777777" w:rsidR="00661D9B" w:rsidRDefault="00661D9B" w:rsidP="00B2161D">
      <w:pPr>
        <w:pStyle w:val="skills"/>
        <w:ind w:left="2835" w:firstLine="0"/>
        <w:jc w:val="both"/>
      </w:pPr>
      <w:r w:rsidRPr="00A62921">
        <w:t xml:space="preserve">Higher National Certificate </w:t>
      </w:r>
      <w:r w:rsidR="00B2161D">
        <w:t>–</w:t>
      </w:r>
      <w:r w:rsidRPr="00A62921">
        <w:t xml:space="preserve"> Computing</w:t>
      </w:r>
    </w:p>
    <w:p w14:paraId="1134A9C5" w14:textId="77777777" w:rsidR="00B2161D" w:rsidRPr="00B94050" w:rsidRDefault="00B2161D" w:rsidP="00B2161D">
      <w:pPr>
        <w:pStyle w:val="skills"/>
        <w:ind w:left="2835" w:firstLine="0"/>
        <w:jc w:val="both"/>
        <w:rPr>
          <w:sz w:val="20"/>
          <w:szCs w:val="20"/>
        </w:rPr>
      </w:pPr>
    </w:p>
    <w:p w14:paraId="55C0B08D" w14:textId="647A4D4D" w:rsidR="00B2161D" w:rsidRPr="003E4CFE" w:rsidRDefault="00661D9B" w:rsidP="003E4CFE">
      <w:pPr>
        <w:pStyle w:val="Heading2"/>
        <w:keepNext/>
        <w:ind w:left="2977" w:hanging="2977"/>
        <w:jc w:val="both"/>
        <w:rPr>
          <w:b/>
          <w:bCs/>
          <w:sz w:val="20"/>
          <w:szCs w:val="20"/>
          <w:u w:val="single"/>
          <w:lang w:val="en-GB"/>
        </w:rPr>
      </w:pPr>
      <w:r w:rsidRPr="00B94050">
        <w:rPr>
          <w:b/>
          <w:bCs/>
          <w:sz w:val="20"/>
          <w:szCs w:val="20"/>
          <w:u w:val="single"/>
          <w:lang w:val="en-GB"/>
        </w:rPr>
        <w:t>Technical Skills</w:t>
      </w:r>
    </w:p>
    <w:p w14:paraId="29411721" w14:textId="77777777" w:rsidR="003E050C" w:rsidRDefault="00661D9B" w:rsidP="00B2161D">
      <w:pPr>
        <w:pStyle w:val="skills"/>
        <w:ind w:left="2835" w:hanging="2880"/>
        <w:jc w:val="both"/>
        <w:rPr>
          <w:b/>
        </w:rPr>
      </w:pPr>
      <w:r w:rsidRPr="00B2161D">
        <w:rPr>
          <w:b/>
        </w:rPr>
        <w:lastRenderedPageBreak/>
        <w:t>Operating Systems:</w:t>
      </w:r>
      <w:r w:rsidR="00CC54FD">
        <w:tab/>
      </w:r>
      <w:r w:rsidR="003E050C" w:rsidRPr="003E050C">
        <w:rPr>
          <w:b/>
        </w:rPr>
        <w:t>Server:</w:t>
      </w:r>
    </w:p>
    <w:p w14:paraId="63A54D84" w14:textId="61FF8707" w:rsidR="000A4EBB" w:rsidRDefault="000A4EBB" w:rsidP="000A4EBB">
      <w:pPr>
        <w:pStyle w:val="skills"/>
        <w:ind w:left="2835" w:firstLine="0"/>
        <w:jc w:val="both"/>
      </w:pPr>
      <w:r>
        <w:t xml:space="preserve">Windows 2012 </w:t>
      </w:r>
      <w:r w:rsidR="00B75644">
        <w:t xml:space="preserve">(inc </w:t>
      </w:r>
      <w:r>
        <w:t>R2</w:t>
      </w:r>
      <w:r w:rsidR="00B75644">
        <w:t>)</w:t>
      </w:r>
    </w:p>
    <w:p w14:paraId="410E8D97" w14:textId="50E2CAE9" w:rsidR="003E050C" w:rsidRDefault="003E050C" w:rsidP="000A4EBB">
      <w:pPr>
        <w:pStyle w:val="skills"/>
        <w:ind w:left="2835" w:firstLine="0"/>
        <w:jc w:val="both"/>
      </w:pPr>
      <w:r>
        <w:t>Windows 2008</w:t>
      </w:r>
      <w:r w:rsidR="00303105">
        <w:t xml:space="preserve"> </w:t>
      </w:r>
      <w:r w:rsidR="00B75644">
        <w:t xml:space="preserve">(inc </w:t>
      </w:r>
      <w:r w:rsidR="00303105">
        <w:t>R2</w:t>
      </w:r>
      <w:r w:rsidR="00B75644">
        <w:t>)</w:t>
      </w:r>
    </w:p>
    <w:p w14:paraId="656297DB" w14:textId="77777777" w:rsidR="003E050C" w:rsidRDefault="003E050C" w:rsidP="003E050C">
      <w:pPr>
        <w:pStyle w:val="skills"/>
        <w:ind w:left="2835" w:firstLine="0"/>
        <w:jc w:val="both"/>
      </w:pPr>
      <w:r w:rsidRPr="00A62921">
        <w:t>Windo</w:t>
      </w:r>
      <w:r>
        <w:t>ws 2003</w:t>
      </w:r>
    </w:p>
    <w:p w14:paraId="0B1C876D" w14:textId="77777777" w:rsidR="00B2161D" w:rsidRDefault="00B2161D" w:rsidP="003E050C">
      <w:pPr>
        <w:pStyle w:val="skills"/>
        <w:ind w:left="2835" w:firstLine="0"/>
        <w:jc w:val="both"/>
      </w:pPr>
      <w:r w:rsidRPr="003E050C">
        <w:rPr>
          <w:b/>
        </w:rPr>
        <w:t>Desktop:</w:t>
      </w:r>
    </w:p>
    <w:p w14:paraId="29530B07" w14:textId="77777777" w:rsidR="00B2161D" w:rsidRDefault="00217D9D" w:rsidP="00B2161D">
      <w:pPr>
        <w:pStyle w:val="skills"/>
        <w:ind w:left="2835" w:firstLine="0"/>
        <w:jc w:val="both"/>
      </w:pPr>
      <w:r>
        <w:t>W</w:t>
      </w:r>
      <w:r w:rsidR="00B2161D">
        <w:t>indows 7.0</w:t>
      </w:r>
    </w:p>
    <w:p w14:paraId="19AFB196" w14:textId="77777777" w:rsidR="00DC60DD" w:rsidRDefault="00661D9B" w:rsidP="00B2161D">
      <w:pPr>
        <w:pStyle w:val="skills"/>
        <w:ind w:left="2835" w:firstLine="0"/>
        <w:jc w:val="both"/>
      </w:pPr>
      <w:r w:rsidRPr="00A62921">
        <w:t>Windows XP</w:t>
      </w:r>
    </w:p>
    <w:p w14:paraId="6DAF0867" w14:textId="77777777" w:rsidR="003E050C" w:rsidRPr="003E050C" w:rsidRDefault="003E050C" w:rsidP="00B2161D">
      <w:pPr>
        <w:pStyle w:val="skills"/>
        <w:ind w:left="2835" w:firstLine="0"/>
        <w:jc w:val="both"/>
        <w:rPr>
          <w:b/>
        </w:rPr>
      </w:pPr>
      <w:r w:rsidRPr="003E050C">
        <w:rPr>
          <w:b/>
        </w:rPr>
        <w:t>Virtualization:</w:t>
      </w:r>
    </w:p>
    <w:p w14:paraId="769A0834" w14:textId="3C051076" w:rsidR="00B2161D" w:rsidRDefault="001C1559" w:rsidP="003E4CFE">
      <w:pPr>
        <w:pStyle w:val="skills"/>
        <w:ind w:left="2835" w:firstLine="0"/>
        <w:jc w:val="both"/>
      </w:pPr>
      <w:r>
        <w:t>VMware</w:t>
      </w:r>
      <w:r w:rsidR="000A4EBB">
        <w:t xml:space="preserve"> VSphere 4.1 – </w:t>
      </w:r>
      <w:r w:rsidR="00223D71">
        <w:t>6.0</w:t>
      </w:r>
    </w:p>
    <w:p w14:paraId="0246E050" w14:textId="77777777" w:rsidR="00384061" w:rsidRDefault="00BC016E" w:rsidP="00B2161D">
      <w:pPr>
        <w:pStyle w:val="skills"/>
        <w:ind w:left="2835" w:hanging="2880"/>
        <w:jc w:val="both"/>
      </w:pPr>
      <w:r w:rsidRPr="00B2161D">
        <w:rPr>
          <w:b/>
        </w:rPr>
        <w:t>Scripting languages:</w:t>
      </w:r>
      <w:r>
        <w:tab/>
        <w:t>PowerShell</w:t>
      </w:r>
      <w:r w:rsidR="003E4CFE">
        <w:t xml:space="preserve"> </w:t>
      </w:r>
      <w:r w:rsidR="00384061">
        <w:t>4.0</w:t>
      </w:r>
    </w:p>
    <w:p w14:paraId="02F542FF" w14:textId="1D4FBC8A" w:rsidR="00B2161D" w:rsidRDefault="00384061" w:rsidP="00384061">
      <w:pPr>
        <w:pStyle w:val="skills"/>
        <w:ind w:left="2835" w:firstLine="0"/>
        <w:jc w:val="both"/>
      </w:pPr>
      <w:r>
        <w:t>PowerCli 5.5</w:t>
      </w:r>
    </w:p>
    <w:p w14:paraId="44C550F5" w14:textId="3514D82A" w:rsidR="00B2161D" w:rsidRDefault="00BC016E" w:rsidP="003E4CFE">
      <w:pPr>
        <w:pStyle w:val="skills"/>
        <w:ind w:left="2835" w:firstLine="0"/>
        <w:jc w:val="both"/>
      </w:pPr>
      <w:r>
        <w:t>VBScript.</w:t>
      </w:r>
    </w:p>
    <w:p w14:paraId="02DF9567" w14:textId="77777777" w:rsidR="00B2161D" w:rsidRDefault="00A74755" w:rsidP="00B2161D">
      <w:pPr>
        <w:pStyle w:val="skills"/>
        <w:ind w:left="2835" w:hanging="2880"/>
        <w:jc w:val="both"/>
      </w:pPr>
      <w:r w:rsidRPr="00B2161D">
        <w:rPr>
          <w:b/>
        </w:rPr>
        <w:t>Other skill</w:t>
      </w:r>
      <w:r w:rsidR="00661D9B" w:rsidRPr="00B2161D">
        <w:rPr>
          <w:b/>
        </w:rPr>
        <w:t>s:</w:t>
      </w:r>
      <w:r w:rsidR="00661D9B">
        <w:tab/>
      </w:r>
      <w:r w:rsidR="00D333FC">
        <w:t>Active directory</w:t>
      </w:r>
    </w:p>
    <w:p w14:paraId="46D64F6A" w14:textId="26B1647C" w:rsidR="0029410A" w:rsidRPr="0029410A" w:rsidRDefault="0029410A" w:rsidP="0029410A">
      <w:pPr>
        <w:pStyle w:val="skills"/>
        <w:ind w:left="5715" w:hanging="2880"/>
        <w:jc w:val="both"/>
      </w:pPr>
      <w:r w:rsidRPr="0029410A">
        <w:t>Group Policy</w:t>
      </w:r>
    </w:p>
    <w:p w14:paraId="0997D1A8" w14:textId="77777777" w:rsidR="00B2161D" w:rsidRDefault="003E050C" w:rsidP="00B2161D">
      <w:pPr>
        <w:pStyle w:val="skills"/>
        <w:ind w:left="2835" w:firstLine="0"/>
        <w:jc w:val="both"/>
      </w:pPr>
      <w:r>
        <w:t>Distributed File System</w:t>
      </w:r>
      <w:bookmarkStart w:id="0" w:name="_GoBack"/>
      <w:bookmarkEnd w:id="0"/>
    </w:p>
    <w:p w14:paraId="670FD89B" w14:textId="77777777" w:rsidR="00B2161D" w:rsidRDefault="00F50CE2" w:rsidP="00B2161D">
      <w:pPr>
        <w:pStyle w:val="skills"/>
        <w:ind w:left="2835" w:firstLine="0"/>
        <w:jc w:val="both"/>
      </w:pPr>
      <w:r>
        <w:t>DNS</w:t>
      </w:r>
    </w:p>
    <w:p w14:paraId="5F224234" w14:textId="4052B7AE" w:rsidR="00313ABB" w:rsidRDefault="00313ABB" w:rsidP="00B2161D">
      <w:pPr>
        <w:pStyle w:val="skills"/>
        <w:ind w:left="2835" w:firstLine="0"/>
        <w:jc w:val="both"/>
      </w:pPr>
      <w:r>
        <w:t>Microsoft Azure</w:t>
      </w:r>
    </w:p>
    <w:p w14:paraId="7A6A2316" w14:textId="77777777" w:rsidR="003E050C" w:rsidRDefault="003E050C" w:rsidP="003E050C">
      <w:pPr>
        <w:pStyle w:val="skills"/>
        <w:ind w:left="2835" w:firstLine="0"/>
        <w:jc w:val="both"/>
      </w:pPr>
      <w:r>
        <w:t>TCP/IP</w:t>
      </w:r>
    </w:p>
    <w:p w14:paraId="512E9750" w14:textId="77777777" w:rsidR="00223D71" w:rsidRDefault="00223D71" w:rsidP="00223D71">
      <w:pPr>
        <w:pStyle w:val="skills"/>
        <w:ind w:left="2835" w:firstLine="0"/>
        <w:jc w:val="both"/>
      </w:pPr>
      <w:r>
        <w:t xml:space="preserve">Citrix </w:t>
      </w:r>
      <w:proofErr w:type="spellStart"/>
      <w:r>
        <w:t>XenDesktop</w:t>
      </w:r>
      <w:proofErr w:type="spellEnd"/>
      <w:r>
        <w:t xml:space="preserve"> 5.6</w:t>
      </w:r>
    </w:p>
    <w:p w14:paraId="036FC77C" w14:textId="77777777" w:rsidR="00223D71" w:rsidRDefault="00223D71" w:rsidP="00223D71">
      <w:pPr>
        <w:pStyle w:val="skills"/>
        <w:ind w:left="2835" w:firstLine="0"/>
        <w:jc w:val="both"/>
      </w:pPr>
      <w:r>
        <w:t xml:space="preserve">Citrix </w:t>
      </w:r>
      <w:proofErr w:type="spellStart"/>
      <w:r>
        <w:t>XenServer</w:t>
      </w:r>
      <w:proofErr w:type="spellEnd"/>
      <w:r>
        <w:t xml:space="preserve"> 6.1</w:t>
      </w:r>
    </w:p>
    <w:p w14:paraId="0AF588BD" w14:textId="4C6EE6C1" w:rsidR="00B2161D" w:rsidRDefault="00223D71" w:rsidP="00223D71">
      <w:pPr>
        <w:pStyle w:val="skills"/>
        <w:ind w:left="2835" w:firstLine="0"/>
        <w:jc w:val="both"/>
      </w:pPr>
      <w:r>
        <w:t>Citrix XenApp 6.0</w:t>
      </w:r>
      <w:r w:rsidR="00A35EB5">
        <w:t>ITIL methodologies</w:t>
      </w:r>
      <w:r w:rsidR="00D333FC">
        <w:t>.</w:t>
      </w:r>
    </w:p>
    <w:p w14:paraId="50FB007E" w14:textId="7BB595C0" w:rsidR="00B2161D" w:rsidRDefault="00BC016E" w:rsidP="003E4CFE">
      <w:pPr>
        <w:pStyle w:val="skills"/>
        <w:ind w:left="2835" w:hanging="2880"/>
        <w:jc w:val="both"/>
      </w:pPr>
      <w:r w:rsidRPr="00B2161D">
        <w:rPr>
          <w:b/>
        </w:rPr>
        <w:t>Har</w:t>
      </w:r>
      <w:r w:rsidR="00B2161D">
        <w:rPr>
          <w:b/>
        </w:rPr>
        <w:t>d</w:t>
      </w:r>
      <w:r w:rsidRPr="00B2161D">
        <w:rPr>
          <w:b/>
        </w:rPr>
        <w:t>ware:</w:t>
      </w:r>
      <w:r>
        <w:tab/>
        <w:t>HP, Dell and IBM server hardware.</w:t>
      </w:r>
    </w:p>
    <w:p w14:paraId="029E492F" w14:textId="77777777" w:rsidR="002A0010" w:rsidRPr="00677F4D" w:rsidRDefault="00350E46" w:rsidP="00B2161D">
      <w:pPr>
        <w:pStyle w:val="skills"/>
        <w:ind w:left="2835" w:hanging="2880"/>
        <w:jc w:val="both"/>
      </w:pPr>
      <w:r w:rsidRPr="00B2161D">
        <w:rPr>
          <w:b/>
        </w:rPr>
        <w:t>Certifications:</w:t>
      </w:r>
      <w:r>
        <w:tab/>
        <w:t>ITIL Foundation v2011</w:t>
      </w:r>
    </w:p>
    <w:sectPr w:rsidR="002A0010" w:rsidRPr="00677F4D" w:rsidSect="00B94050">
      <w:pgSz w:w="11901" w:h="16817" w:code="9"/>
      <w:pgMar w:top="851" w:right="737" w:bottom="567" w:left="73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362DC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FFFFFFFE"/>
    <w:multiLevelType w:val="singleLevel"/>
    <w:tmpl w:val="741CF686"/>
    <w:lvl w:ilvl="0">
      <w:numFmt w:val="decimal"/>
      <w:lvlText w:val="*"/>
      <w:lvlJc w:val="left"/>
    </w:lvl>
  </w:abstractNum>
  <w:abstractNum w:abstractNumId="2">
    <w:nsid w:val="081E29A7"/>
    <w:multiLevelType w:val="hybridMultilevel"/>
    <w:tmpl w:val="400C5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60F2A"/>
    <w:multiLevelType w:val="hybridMultilevel"/>
    <w:tmpl w:val="238E7B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6847133"/>
    <w:multiLevelType w:val="hybridMultilevel"/>
    <w:tmpl w:val="0DC83572"/>
    <w:lvl w:ilvl="0" w:tplc="08090001">
      <w:start w:val="1"/>
      <w:numFmt w:val="bullet"/>
      <w:lvlText w:val=""/>
      <w:lvlJc w:val="left"/>
      <w:pPr>
        <w:tabs>
          <w:tab w:val="num" w:pos="3697"/>
        </w:tabs>
        <w:ind w:left="369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417"/>
        </w:tabs>
        <w:ind w:left="441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137"/>
        </w:tabs>
        <w:ind w:left="51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857"/>
        </w:tabs>
        <w:ind w:left="58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577"/>
        </w:tabs>
        <w:ind w:left="65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297"/>
        </w:tabs>
        <w:ind w:left="72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017"/>
        </w:tabs>
        <w:ind w:left="80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737"/>
        </w:tabs>
        <w:ind w:left="87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457"/>
        </w:tabs>
        <w:ind w:left="9457" w:hanging="360"/>
      </w:pPr>
      <w:rPr>
        <w:rFonts w:ascii="Wingdings" w:hAnsi="Wingdings" w:hint="default"/>
      </w:rPr>
    </w:lvl>
  </w:abstractNum>
  <w:abstractNum w:abstractNumId="5">
    <w:nsid w:val="186175DB"/>
    <w:multiLevelType w:val="hybridMultilevel"/>
    <w:tmpl w:val="50380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E345800"/>
    <w:multiLevelType w:val="hybridMultilevel"/>
    <w:tmpl w:val="66D803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83A683D"/>
    <w:multiLevelType w:val="hybridMultilevel"/>
    <w:tmpl w:val="983A89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294739DA"/>
    <w:multiLevelType w:val="hybridMultilevel"/>
    <w:tmpl w:val="30243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E31F3C"/>
    <w:multiLevelType w:val="hybridMultilevel"/>
    <w:tmpl w:val="945CF00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9046C5"/>
    <w:multiLevelType w:val="hybridMultilevel"/>
    <w:tmpl w:val="2ACE82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452DE3"/>
    <w:multiLevelType w:val="hybridMultilevel"/>
    <w:tmpl w:val="52A87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20A5D"/>
    <w:multiLevelType w:val="hybridMultilevel"/>
    <w:tmpl w:val="9B9C2F5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394C4692"/>
    <w:multiLevelType w:val="hybridMultilevel"/>
    <w:tmpl w:val="4B0C7C9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C93D04"/>
    <w:multiLevelType w:val="hybridMultilevel"/>
    <w:tmpl w:val="7B06F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403D3168"/>
    <w:multiLevelType w:val="hybridMultilevel"/>
    <w:tmpl w:val="2E828842"/>
    <w:lvl w:ilvl="0" w:tplc="04090001">
      <w:start w:val="1"/>
      <w:numFmt w:val="bullet"/>
      <w:pStyle w:val="List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41A77832"/>
    <w:multiLevelType w:val="hybridMultilevel"/>
    <w:tmpl w:val="DEA86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5F422E"/>
    <w:multiLevelType w:val="hybridMultilevel"/>
    <w:tmpl w:val="3FE8FF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A462AFF"/>
    <w:multiLevelType w:val="multilevel"/>
    <w:tmpl w:val="5A9EE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D45496"/>
    <w:multiLevelType w:val="hybridMultilevel"/>
    <w:tmpl w:val="85BAB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A759DC"/>
    <w:multiLevelType w:val="hybridMultilevel"/>
    <w:tmpl w:val="137CE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843BD"/>
    <w:multiLevelType w:val="hybridMultilevel"/>
    <w:tmpl w:val="CFC8CC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2D74364"/>
    <w:multiLevelType w:val="hybridMultilevel"/>
    <w:tmpl w:val="2D462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E603C1"/>
    <w:multiLevelType w:val="hybridMultilevel"/>
    <w:tmpl w:val="8598BA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>
    <w:nsid w:val="5CA31C93"/>
    <w:multiLevelType w:val="hybridMultilevel"/>
    <w:tmpl w:val="EAF206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3DA7F53"/>
    <w:multiLevelType w:val="hybridMultilevel"/>
    <w:tmpl w:val="ED72F74A"/>
    <w:lvl w:ilvl="0" w:tplc="08090001">
      <w:start w:val="1"/>
      <w:numFmt w:val="bullet"/>
      <w:lvlText w:val=""/>
      <w:lvlJc w:val="left"/>
      <w:pPr>
        <w:tabs>
          <w:tab w:val="num" w:pos="3697"/>
        </w:tabs>
        <w:ind w:left="369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417"/>
        </w:tabs>
        <w:ind w:left="441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137"/>
        </w:tabs>
        <w:ind w:left="51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857"/>
        </w:tabs>
        <w:ind w:left="58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577"/>
        </w:tabs>
        <w:ind w:left="65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297"/>
        </w:tabs>
        <w:ind w:left="72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017"/>
        </w:tabs>
        <w:ind w:left="80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737"/>
        </w:tabs>
        <w:ind w:left="87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457"/>
        </w:tabs>
        <w:ind w:left="9457" w:hanging="360"/>
      </w:pPr>
      <w:rPr>
        <w:rFonts w:ascii="Wingdings" w:hAnsi="Wingdings" w:hint="default"/>
      </w:rPr>
    </w:lvl>
  </w:abstractNum>
  <w:abstractNum w:abstractNumId="26">
    <w:nsid w:val="64196F65"/>
    <w:multiLevelType w:val="hybridMultilevel"/>
    <w:tmpl w:val="A2F40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4E5E9D"/>
    <w:multiLevelType w:val="hybridMultilevel"/>
    <w:tmpl w:val="F578B1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86D6A7E"/>
    <w:multiLevelType w:val="hybridMultilevel"/>
    <w:tmpl w:val="5A9EE7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A52C87"/>
    <w:multiLevelType w:val="hybridMultilevel"/>
    <w:tmpl w:val="E74CD2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9D0704D"/>
    <w:multiLevelType w:val="hybridMultilevel"/>
    <w:tmpl w:val="1BDC1FC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D5C035C"/>
    <w:multiLevelType w:val="hybridMultilevel"/>
    <w:tmpl w:val="1D68862C"/>
    <w:lvl w:ilvl="0" w:tplc="08090001">
      <w:start w:val="1"/>
      <w:numFmt w:val="bullet"/>
      <w:lvlText w:val=""/>
      <w:lvlJc w:val="left"/>
      <w:pPr>
        <w:tabs>
          <w:tab w:val="num" w:pos="3697"/>
        </w:tabs>
        <w:ind w:left="369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417"/>
        </w:tabs>
        <w:ind w:left="441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137"/>
        </w:tabs>
        <w:ind w:left="51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857"/>
        </w:tabs>
        <w:ind w:left="58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577"/>
        </w:tabs>
        <w:ind w:left="65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297"/>
        </w:tabs>
        <w:ind w:left="72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017"/>
        </w:tabs>
        <w:ind w:left="80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737"/>
        </w:tabs>
        <w:ind w:left="87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457"/>
        </w:tabs>
        <w:ind w:left="9457" w:hanging="360"/>
      </w:pPr>
      <w:rPr>
        <w:rFonts w:ascii="Wingdings" w:hAnsi="Wingdings" w:hint="default"/>
      </w:rPr>
    </w:lvl>
  </w:abstractNum>
  <w:abstractNum w:abstractNumId="32">
    <w:nsid w:val="7F251152"/>
    <w:multiLevelType w:val="hybridMultilevel"/>
    <w:tmpl w:val="3F483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</w:rPr>
      </w:lvl>
    </w:lvlOverride>
  </w:num>
  <w:num w:numId="8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9">
    <w:abstractNumId w:val="6"/>
  </w:num>
  <w:num w:numId="10">
    <w:abstractNumId w:val="32"/>
  </w:num>
  <w:num w:numId="11">
    <w:abstractNumId w:val="12"/>
  </w:num>
  <w:num w:numId="12">
    <w:abstractNumId w:val="5"/>
  </w:num>
  <w:num w:numId="13">
    <w:abstractNumId w:val="14"/>
  </w:num>
  <w:num w:numId="14">
    <w:abstractNumId w:val="15"/>
  </w:num>
  <w:num w:numId="15">
    <w:abstractNumId w:val="24"/>
  </w:num>
  <w:num w:numId="16">
    <w:abstractNumId w:val="23"/>
  </w:num>
  <w:num w:numId="17">
    <w:abstractNumId w:val="7"/>
  </w:num>
  <w:num w:numId="18">
    <w:abstractNumId w:val="3"/>
  </w:num>
  <w:num w:numId="19">
    <w:abstractNumId w:val="0"/>
  </w:num>
  <w:num w:numId="20">
    <w:abstractNumId w:val="25"/>
  </w:num>
  <w:num w:numId="21">
    <w:abstractNumId w:val="4"/>
  </w:num>
  <w:num w:numId="22">
    <w:abstractNumId w:val="31"/>
  </w:num>
  <w:num w:numId="23">
    <w:abstractNumId w:val="9"/>
  </w:num>
  <w:num w:numId="24">
    <w:abstractNumId w:val="13"/>
  </w:num>
  <w:num w:numId="25">
    <w:abstractNumId w:val="30"/>
  </w:num>
  <w:num w:numId="26">
    <w:abstractNumId w:val="28"/>
  </w:num>
  <w:num w:numId="27">
    <w:abstractNumId w:val="27"/>
  </w:num>
  <w:num w:numId="28">
    <w:abstractNumId w:val="20"/>
  </w:num>
  <w:num w:numId="29">
    <w:abstractNumId w:val="10"/>
  </w:num>
  <w:num w:numId="30">
    <w:abstractNumId w:val="29"/>
  </w:num>
  <w:num w:numId="31">
    <w:abstractNumId w:val="2"/>
  </w:num>
  <w:num w:numId="32">
    <w:abstractNumId w:val="8"/>
  </w:num>
  <w:num w:numId="33">
    <w:abstractNumId w:val="16"/>
  </w:num>
  <w:num w:numId="34">
    <w:abstractNumId w:val="18"/>
  </w:num>
  <w:num w:numId="35">
    <w:abstractNumId w:val="22"/>
  </w:num>
  <w:num w:numId="36">
    <w:abstractNumId w:val="26"/>
  </w:num>
  <w:num w:numId="37">
    <w:abstractNumId w:val="19"/>
  </w:num>
  <w:num w:numId="38">
    <w:abstractNumId w:val="11"/>
  </w:num>
  <w:num w:numId="39">
    <w:abstractNumId w:val="21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809"/>
    <w:rsid w:val="00001FB1"/>
    <w:rsid w:val="00016695"/>
    <w:rsid w:val="000176EE"/>
    <w:rsid w:val="00024B55"/>
    <w:rsid w:val="00027AEB"/>
    <w:rsid w:val="00030A8D"/>
    <w:rsid w:val="00030D72"/>
    <w:rsid w:val="000317DD"/>
    <w:rsid w:val="00032B5E"/>
    <w:rsid w:val="0007546D"/>
    <w:rsid w:val="00082F51"/>
    <w:rsid w:val="00084FEB"/>
    <w:rsid w:val="000A4EBB"/>
    <w:rsid w:val="000A56FD"/>
    <w:rsid w:val="000B2EA6"/>
    <w:rsid w:val="000B5D0D"/>
    <w:rsid w:val="000D0AB6"/>
    <w:rsid w:val="000D312F"/>
    <w:rsid w:val="00101C37"/>
    <w:rsid w:val="00112624"/>
    <w:rsid w:val="001226AF"/>
    <w:rsid w:val="00126395"/>
    <w:rsid w:val="00126F97"/>
    <w:rsid w:val="00157FB3"/>
    <w:rsid w:val="001616C5"/>
    <w:rsid w:val="00163FE3"/>
    <w:rsid w:val="0016752E"/>
    <w:rsid w:val="001751D7"/>
    <w:rsid w:val="00183B88"/>
    <w:rsid w:val="0018409D"/>
    <w:rsid w:val="001852D7"/>
    <w:rsid w:val="001A0FFA"/>
    <w:rsid w:val="001A46D2"/>
    <w:rsid w:val="001B00DB"/>
    <w:rsid w:val="001B770D"/>
    <w:rsid w:val="001B7894"/>
    <w:rsid w:val="001C1559"/>
    <w:rsid w:val="001D0496"/>
    <w:rsid w:val="001D0C71"/>
    <w:rsid w:val="001D48DE"/>
    <w:rsid w:val="001E2B8A"/>
    <w:rsid w:val="001E762C"/>
    <w:rsid w:val="002155F7"/>
    <w:rsid w:val="00217D9D"/>
    <w:rsid w:val="00223D71"/>
    <w:rsid w:val="00227230"/>
    <w:rsid w:val="002358E5"/>
    <w:rsid w:val="00252949"/>
    <w:rsid w:val="0025494B"/>
    <w:rsid w:val="00263911"/>
    <w:rsid w:val="00280646"/>
    <w:rsid w:val="0028396D"/>
    <w:rsid w:val="0029410A"/>
    <w:rsid w:val="002A0010"/>
    <w:rsid w:val="002B758C"/>
    <w:rsid w:val="002D0107"/>
    <w:rsid w:val="002E419C"/>
    <w:rsid w:val="002F0106"/>
    <w:rsid w:val="003027F3"/>
    <w:rsid w:val="00303105"/>
    <w:rsid w:val="0030404C"/>
    <w:rsid w:val="003111B7"/>
    <w:rsid w:val="003134D2"/>
    <w:rsid w:val="00313ABB"/>
    <w:rsid w:val="003232BA"/>
    <w:rsid w:val="00325D53"/>
    <w:rsid w:val="00331BD5"/>
    <w:rsid w:val="00337096"/>
    <w:rsid w:val="003508FE"/>
    <w:rsid w:val="00350E46"/>
    <w:rsid w:val="003542B5"/>
    <w:rsid w:val="00367799"/>
    <w:rsid w:val="00380E25"/>
    <w:rsid w:val="00381375"/>
    <w:rsid w:val="003823E5"/>
    <w:rsid w:val="00384061"/>
    <w:rsid w:val="0039445B"/>
    <w:rsid w:val="003968B6"/>
    <w:rsid w:val="003A08D5"/>
    <w:rsid w:val="003A6A89"/>
    <w:rsid w:val="003A73F1"/>
    <w:rsid w:val="003C2546"/>
    <w:rsid w:val="003C2EBD"/>
    <w:rsid w:val="003C6CD2"/>
    <w:rsid w:val="003C71AE"/>
    <w:rsid w:val="003E050C"/>
    <w:rsid w:val="003E4CFE"/>
    <w:rsid w:val="003E5A64"/>
    <w:rsid w:val="003E5AF2"/>
    <w:rsid w:val="00401E52"/>
    <w:rsid w:val="00405A4E"/>
    <w:rsid w:val="004103C7"/>
    <w:rsid w:val="004122C1"/>
    <w:rsid w:val="0043709F"/>
    <w:rsid w:val="00450E24"/>
    <w:rsid w:val="004517F3"/>
    <w:rsid w:val="0046345D"/>
    <w:rsid w:val="004646BF"/>
    <w:rsid w:val="00471970"/>
    <w:rsid w:val="0047287D"/>
    <w:rsid w:val="00485EF1"/>
    <w:rsid w:val="004964F2"/>
    <w:rsid w:val="004A4A73"/>
    <w:rsid w:val="004A4E32"/>
    <w:rsid w:val="004A5C41"/>
    <w:rsid w:val="004B4004"/>
    <w:rsid w:val="004B79C6"/>
    <w:rsid w:val="004C0DF7"/>
    <w:rsid w:val="004C4247"/>
    <w:rsid w:val="004C5D8F"/>
    <w:rsid w:val="004F3194"/>
    <w:rsid w:val="005044E8"/>
    <w:rsid w:val="005142CF"/>
    <w:rsid w:val="00523AFC"/>
    <w:rsid w:val="005355B4"/>
    <w:rsid w:val="00537E88"/>
    <w:rsid w:val="00550B5A"/>
    <w:rsid w:val="00555CAA"/>
    <w:rsid w:val="00566E4B"/>
    <w:rsid w:val="005808EC"/>
    <w:rsid w:val="00587933"/>
    <w:rsid w:val="0059614E"/>
    <w:rsid w:val="005A0276"/>
    <w:rsid w:val="005A214C"/>
    <w:rsid w:val="005B518A"/>
    <w:rsid w:val="005B6B08"/>
    <w:rsid w:val="005C370A"/>
    <w:rsid w:val="005C5766"/>
    <w:rsid w:val="005F0723"/>
    <w:rsid w:val="00622FF8"/>
    <w:rsid w:val="0062546C"/>
    <w:rsid w:val="0063527E"/>
    <w:rsid w:val="006424C3"/>
    <w:rsid w:val="0064367B"/>
    <w:rsid w:val="00647F23"/>
    <w:rsid w:val="00651DF1"/>
    <w:rsid w:val="00657922"/>
    <w:rsid w:val="00661D9B"/>
    <w:rsid w:val="00662377"/>
    <w:rsid w:val="00663A9D"/>
    <w:rsid w:val="00664DA2"/>
    <w:rsid w:val="00677F4D"/>
    <w:rsid w:val="00680EBD"/>
    <w:rsid w:val="006836E4"/>
    <w:rsid w:val="006864F9"/>
    <w:rsid w:val="00687FE1"/>
    <w:rsid w:val="006952E9"/>
    <w:rsid w:val="006A208C"/>
    <w:rsid w:val="006A3320"/>
    <w:rsid w:val="006A6A1B"/>
    <w:rsid w:val="006B28E2"/>
    <w:rsid w:val="006B7898"/>
    <w:rsid w:val="006D21CD"/>
    <w:rsid w:val="006D2708"/>
    <w:rsid w:val="006D67D5"/>
    <w:rsid w:val="006D7E6F"/>
    <w:rsid w:val="006E3D43"/>
    <w:rsid w:val="006F114F"/>
    <w:rsid w:val="006F1AAB"/>
    <w:rsid w:val="00703467"/>
    <w:rsid w:val="007053B3"/>
    <w:rsid w:val="00710C57"/>
    <w:rsid w:val="007138DD"/>
    <w:rsid w:val="007139C6"/>
    <w:rsid w:val="007144F9"/>
    <w:rsid w:val="00715AB5"/>
    <w:rsid w:val="007323B5"/>
    <w:rsid w:val="00745C89"/>
    <w:rsid w:val="007525DE"/>
    <w:rsid w:val="007641F2"/>
    <w:rsid w:val="007660A4"/>
    <w:rsid w:val="00775D2E"/>
    <w:rsid w:val="0078156B"/>
    <w:rsid w:val="00783522"/>
    <w:rsid w:val="00793EE5"/>
    <w:rsid w:val="007A355C"/>
    <w:rsid w:val="007A53A2"/>
    <w:rsid w:val="007A6C51"/>
    <w:rsid w:val="007A6EA1"/>
    <w:rsid w:val="007B6892"/>
    <w:rsid w:val="007C21AB"/>
    <w:rsid w:val="007C5077"/>
    <w:rsid w:val="007D1B83"/>
    <w:rsid w:val="007E4D3A"/>
    <w:rsid w:val="007E5760"/>
    <w:rsid w:val="007F021D"/>
    <w:rsid w:val="007F7ADD"/>
    <w:rsid w:val="00800967"/>
    <w:rsid w:val="00804A57"/>
    <w:rsid w:val="00806891"/>
    <w:rsid w:val="0080698D"/>
    <w:rsid w:val="00807EA7"/>
    <w:rsid w:val="00807EB8"/>
    <w:rsid w:val="00813450"/>
    <w:rsid w:val="00822FE4"/>
    <w:rsid w:val="008273D6"/>
    <w:rsid w:val="00827DC6"/>
    <w:rsid w:val="00831ABF"/>
    <w:rsid w:val="0083499A"/>
    <w:rsid w:val="0083769C"/>
    <w:rsid w:val="00847BDA"/>
    <w:rsid w:val="00847EF7"/>
    <w:rsid w:val="00853215"/>
    <w:rsid w:val="00853EA1"/>
    <w:rsid w:val="00860143"/>
    <w:rsid w:val="00863D59"/>
    <w:rsid w:val="00865EF7"/>
    <w:rsid w:val="00884834"/>
    <w:rsid w:val="00893E45"/>
    <w:rsid w:val="00896225"/>
    <w:rsid w:val="008A0459"/>
    <w:rsid w:val="008A1705"/>
    <w:rsid w:val="008A48BC"/>
    <w:rsid w:val="008A592D"/>
    <w:rsid w:val="008A5B9B"/>
    <w:rsid w:val="008A734B"/>
    <w:rsid w:val="008C2AF5"/>
    <w:rsid w:val="008C2ED0"/>
    <w:rsid w:val="008C3232"/>
    <w:rsid w:val="008C7956"/>
    <w:rsid w:val="008E1842"/>
    <w:rsid w:val="008F6109"/>
    <w:rsid w:val="008F6508"/>
    <w:rsid w:val="00902859"/>
    <w:rsid w:val="009053A9"/>
    <w:rsid w:val="00906713"/>
    <w:rsid w:val="00923737"/>
    <w:rsid w:val="00933094"/>
    <w:rsid w:val="0093739D"/>
    <w:rsid w:val="00967170"/>
    <w:rsid w:val="009678CD"/>
    <w:rsid w:val="00970FB8"/>
    <w:rsid w:val="009930F9"/>
    <w:rsid w:val="009931AD"/>
    <w:rsid w:val="009B30DB"/>
    <w:rsid w:val="009C241D"/>
    <w:rsid w:val="009C410C"/>
    <w:rsid w:val="009D5EE4"/>
    <w:rsid w:val="009F3F1F"/>
    <w:rsid w:val="00A2058F"/>
    <w:rsid w:val="00A2074A"/>
    <w:rsid w:val="00A25412"/>
    <w:rsid w:val="00A26083"/>
    <w:rsid w:val="00A26958"/>
    <w:rsid w:val="00A30C10"/>
    <w:rsid w:val="00A33BF3"/>
    <w:rsid w:val="00A355B2"/>
    <w:rsid w:val="00A35EB5"/>
    <w:rsid w:val="00A41272"/>
    <w:rsid w:val="00A52FA3"/>
    <w:rsid w:val="00A61DE8"/>
    <w:rsid w:val="00A627E5"/>
    <w:rsid w:val="00A62921"/>
    <w:rsid w:val="00A657C9"/>
    <w:rsid w:val="00A67E30"/>
    <w:rsid w:val="00A72EF6"/>
    <w:rsid w:val="00A74755"/>
    <w:rsid w:val="00A8440C"/>
    <w:rsid w:val="00A966EE"/>
    <w:rsid w:val="00A976D7"/>
    <w:rsid w:val="00AA0B9B"/>
    <w:rsid w:val="00AB72C3"/>
    <w:rsid w:val="00AC071A"/>
    <w:rsid w:val="00AC70B2"/>
    <w:rsid w:val="00AD0C9C"/>
    <w:rsid w:val="00AE0737"/>
    <w:rsid w:val="00AE0B1A"/>
    <w:rsid w:val="00AE3790"/>
    <w:rsid w:val="00B01809"/>
    <w:rsid w:val="00B07BB4"/>
    <w:rsid w:val="00B14E6C"/>
    <w:rsid w:val="00B2133E"/>
    <w:rsid w:val="00B2161D"/>
    <w:rsid w:val="00B22433"/>
    <w:rsid w:val="00B2379C"/>
    <w:rsid w:val="00B24FA8"/>
    <w:rsid w:val="00B47063"/>
    <w:rsid w:val="00B505DA"/>
    <w:rsid w:val="00B529D5"/>
    <w:rsid w:val="00B545A9"/>
    <w:rsid w:val="00B66FE3"/>
    <w:rsid w:val="00B75644"/>
    <w:rsid w:val="00B76F4A"/>
    <w:rsid w:val="00B94050"/>
    <w:rsid w:val="00BA2A7E"/>
    <w:rsid w:val="00BA3482"/>
    <w:rsid w:val="00BB0137"/>
    <w:rsid w:val="00BB2B30"/>
    <w:rsid w:val="00BC016E"/>
    <w:rsid w:val="00BC19EA"/>
    <w:rsid w:val="00BE1937"/>
    <w:rsid w:val="00BE20EE"/>
    <w:rsid w:val="00BE6CDC"/>
    <w:rsid w:val="00BF0664"/>
    <w:rsid w:val="00C104C7"/>
    <w:rsid w:val="00C123D7"/>
    <w:rsid w:val="00C17702"/>
    <w:rsid w:val="00C24982"/>
    <w:rsid w:val="00C3589B"/>
    <w:rsid w:val="00C376A5"/>
    <w:rsid w:val="00C61490"/>
    <w:rsid w:val="00C616EF"/>
    <w:rsid w:val="00C61B38"/>
    <w:rsid w:val="00C63028"/>
    <w:rsid w:val="00C848C2"/>
    <w:rsid w:val="00C9553E"/>
    <w:rsid w:val="00C96E6E"/>
    <w:rsid w:val="00CA0994"/>
    <w:rsid w:val="00CB5335"/>
    <w:rsid w:val="00CB57B1"/>
    <w:rsid w:val="00CB6C97"/>
    <w:rsid w:val="00CC1ED9"/>
    <w:rsid w:val="00CC54FD"/>
    <w:rsid w:val="00CD45C0"/>
    <w:rsid w:val="00CD4FE0"/>
    <w:rsid w:val="00D06A6C"/>
    <w:rsid w:val="00D06DDC"/>
    <w:rsid w:val="00D07237"/>
    <w:rsid w:val="00D140A2"/>
    <w:rsid w:val="00D23592"/>
    <w:rsid w:val="00D24559"/>
    <w:rsid w:val="00D31BF2"/>
    <w:rsid w:val="00D333FC"/>
    <w:rsid w:val="00D35867"/>
    <w:rsid w:val="00D406A3"/>
    <w:rsid w:val="00D42C27"/>
    <w:rsid w:val="00D50AF1"/>
    <w:rsid w:val="00D53F80"/>
    <w:rsid w:val="00D61B02"/>
    <w:rsid w:val="00D667A5"/>
    <w:rsid w:val="00D72A35"/>
    <w:rsid w:val="00D81B9B"/>
    <w:rsid w:val="00D83B1E"/>
    <w:rsid w:val="00D84427"/>
    <w:rsid w:val="00DA791B"/>
    <w:rsid w:val="00DB0854"/>
    <w:rsid w:val="00DB2745"/>
    <w:rsid w:val="00DB31FB"/>
    <w:rsid w:val="00DC052C"/>
    <w:rsid w:val="00DC25C0"/>
    <w:rsid w:val="00DC34FE"/>
    <w:rsid w:val="00DC4713"/>
    <w:rsid w:val="00DC60DD"/>
    <w:rsid w:val="00DC6344"/>
    <w:rsid w:val="00DE43D6"/>
    <w:rsid w:val="00DF097C"/>
    <w:rsid w:val="00E151FC"/>
    <w:rsid w:val="00E215EF"/>
    <w:rsid w:val="00E308AF"/>
    <w:rsid w:val="00E41085"/>
    <w:rsid w:val="00E4269A"/>
    <w:rsid w:val="00E4470F"/>
    <w:rsid w:val="00E451C7"/>
    <w:rsid w:val="00E56A9E"/>
    <w:rsid w:val="00E61C0D"/>
    <w:rsid w:val="00E72F49"/>
    <w:rsid w:val="00E732EF"/>
    <w:rsid w:val="00E83789"/>
    <w:rsid w:val="00E877D4"/>
    <w:rsid w:val="00E90F3F"/>
    <w:rsid w:val="00EA418A"/>
    <w:rsid w:val="00EB5F65"/>
    <w:rsid w:val="00EB70CB"/>
    <w:rsid w:val="00EF6A22"/>
    <w:rsid w:val="00F01371"/>
    <w:rsid w:val="00F053A6"/>
    <w:rsid w:val="00F20508"/>
    <w:rsid w:val="00F23C5B"/>
    <w:rsid w:val="00F2588B"/>
    <w:rsid w:val="00F33ADD"/>
    <w:rsid w:val="00F47BAD"/>
    <w:rsid w:val="00F50CE2"/>
    <w:rsid w:val="00F6430D"/>
    <w:rsid w:val="00F75E41"/>
    <w:rsid w:val="00F84184"/>
    <w:rsid w:val="00F84F65"/>
    <w:rsid w:val="00F8643D"/>
    <w:rsid w:val="00F94959"/>
    <w:rsid w:val="00FA1026"/>
    <w:rsid w:val="00FA6E63"/>
    <w:rsid w:val="00FB3933"/>
    <w:rsid w:val="00FB5622"/>
    <w:rsid w:val="00FC0661"/>
    <w:rsid w:val="00FC5A26"/>
    <w:rsid w:val="00FE5705"/>
    <w:rsid w:val="0812AF53"/>
    <w:rsid w:val="450D9F87"/>
    <w:rsid w:val="4895A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CBD98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7323B5"/>
    <w:pPr>
      <w:numPr>
        <w:numId w:val="14"/>
      </w:numPr>
      <w:ind w:left="360"/>
    </w:pPr>
  </w:style>
  <w:style w:type="paragraph" w:customStyle="1" w:styleId="skills">
    <w:name w:val="skills"/>
    <w:basedOn w:val="Heading3"/>
    <w:rsid w:val="00C848C2"/>
    <w:pPr>
      <w:keepNext/>
      <w:spacing w:before="60"/>
      <w:ind w:left="2977" w:hanging="2977"/>
    </w:pPr>
    <w:rPr>
      <w:sz w:val="18"/>
      <w:szCs w:val="18"/>
      <w:lang w:val="en-GB"/>
    </w:rPr>
  </w:style>
  <w:style w:type="paragraph" w:styleId="BalloonText">
    <w:name w:val="Balloon Text"/>
    <w:basedOn w:val="Normal"/>
    <w:semiHidden/>
    <w:rsid w:val="003111B7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2155F7"/>
    <w:rPr>
      <w:i/>
      <w:iCs/>
    </w:rPr>
  </w:style>
  <w:style w:type="character" w:styleId="Hyperlink">
    <w:name w:val="Hyperlink"/>
    <w:rsid w:val="00860143"/>
    <w:rPr>
      <w:color w:val="0000FF"/>
      <w:u w:val="single"/>
    </w:rPr>
  </w:style>
  <w:style w:type="paragraph" w:styleId="DocumentMap">
    <w:name w:val="Document Map"/>
    <w:basedOn w:val="Normal"/>
    <w:semiHidden/>
    <w:rsid w:val="007E4D3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jwaite2000@hot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06EF55-EC08-3D42-AE99-ED4CCBCD9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1921</Words>
  <Characters>10950</Characters>
  <Application>Microsoft Macintosh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ANDREW JOHN WAITE</vt:lpstr>
    </vt:vector>
  </TitlesOfParts>
  <Company>Andy &amp; Nic</Company>
  <LinksUpToDate>false</LinksUpToDate>
  <CharactersWithSpaces>12846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ANDREW JOHN WAITE</dc:title>
  <dc:subject/>
  <dc:creator>Andy</dc:creator>
  <cp:keywords/>
  <dc:description/>
  <cp:lastModifiedBy>Andrew Waite</cp:lastModifiedBy>
  <cp:revision>8</cp:revision>
  <cp:lastPrinted>2013-06-15T13:33:00Z</cp:lastPrinted>
  <dcterms:created xsi:type="dcterms:W3CDTF">2016-10-04T20:18:00Z</dcterms:created>
  <dcterms:modified xsi:type="dcterms:W3CDTF">2016-11-15T22:22:00Z</dcterms:modified>
</cp:coreProperties>
</file>