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hd w:val="clear" w:color="auto" w:fill="D9D9D9" w:themeFill="background1" w:themeFillShade="d9"/>
        <w:jc w:val="center"/>
        <w:rPr>
          <w:rFonts w:ascii="Bookman Old Style" w:hAnsi="Bookman Old Style"/>
          <w:b/>
          <w:b/>
          <w:i/>
          <w:i/>
          <w:color w:val="000000" w:themeColor="text1"/>
          <w:sz w:val="32"/>
          <w:szCs w:val="32"/>
        </w:rPr>
      </w:pPr>
      <w:r>
        <w:rPr>
          <w:rFonts w:ascii="Timesnewroman" w:hAnsi="Timesnewroman"/>
          <w:b/>
          <w:i/>
          <w:color w:val="000000" w:themeColor="text1"/>
          <w:sz w:val="24"/>
          <w:szCs w:val="24"/>
        </w:rPr>
        <w:t>DEEPICA SINGH</w:t>
      </w:r>
    </w:p>
    <w:p>
      <w:pPr>
        <w:pStyle w:val="NoSpacing"/>
        <w:shd w:val="clear" w:color="auto" w:fill="D9D9D9" w:themeFill="background1" w:themeFillShade="d9"/>
        <w:jc w:val="center"/>
        <w:rPr>
          <w:rFonts w:ascii="Bookman Old Style" w:hAnsi="Bookman Old Style"/>
          <w:i/>
          <w:i/>
          <w:color w:val="000000" w:themeColor="text1"/>
        </w:rPr>
      </w:pPr>
      <w:r>
        <w:rPr>
          <w:rFonts w:ascii="Timesnewroman" w:hAnsi="Timesnewroman"/>
          <w:i/>
          <w:color w:val="000000" w:themeColor="text1"/>
          <w:sz w:val="24"/>
          <w:szCs w:val="24"/>
        </w:rPr>
        <w:t>7733 Lisle Ave, Falls Church VA 22043</w:t>
      </w:r>
    </w:p>
    <w:p>
      <w:pPr>
        <w:pStyle w:val="NoSpacing"/>
        <w:shd w:val="clear" w:color="auto" w:fill="D9D9D9" w:themeFill="background1" w:themeFillShade="d9"/>
        <w:jc w:val="center"/>
        <w:rPr>
          <w:rFonts w:ascii="Bookman Old Style" w:hAnsi="Bookman Old Style"/>
          <w:i/>
          <w:i/>
          <w:color w:val="000000" w:themeColor="text1"/>
        </w:rPr>
      </w:pPr>
      <w:r>
        <w:rPr>
          <w:rFonts w:ascii="Timesnewroman" w:hAnsi="Timesnewroman"/>
          <w:i/>
          <w:color w:val="000000" w:themeColor="text1"/>
          <w:sz w:val="24"/>
          <w:szCs w:val="24"/>
        </w:rPr>
        <w:t>E-mail:</w:t>
      </w:r>
      <w:r>
        <w:rPr>
          <w:rFonts w:ascii="Timesnewroman" w:hAnsi="Timesnewroman"/>
          <w:sz w:val="24"/>
          <w:szCs w:val="24"/>
        </w:rPr>
        <w:t xml:space="preserve"> </w:t>
      </w:r>
      <w:r>
        <w:rPr>
          <w:rFonts w:ascii="Timesnewroman" w:hAnsi="Timesnewroman"/>
          <w:i/>
          <w:color w:val="000000" w:themeColor="text1"/>
          <w:sz w:val="24"/>
          <w:szCs w:val="24"/>
        </w:rPr>
        <w:t>deepcysingh@gmail.com</w:t>
      </w:r>
    </w:p>
    <w:p>
      <w:pPr>
        <w:pStyle w:val="NoSpacing"/>
        <w:shd w:val="clear" w:color="auto" w:fill="D9D9D9" w:themeFill="background1" w:themeFillShade="d9"/>
        <w:jc w:val="center"/>
        <w:rPr>
          <w:rFonts w:ascii="Bookman Old Style" w:hAnsi="Bookman Old Style"/>
          <w:i/>
          <w:i/>
          <w:color w:val="000000" w:themeColor="text1"/>
        </w:rPr>
      </w:pPr>
      <w:r>
        <w:rPr>
          <w:rFonts w:ascii="Timesnewroman" w:hAnsi="Timesnewroman"/>
          <w:i/>
          <w:color w:val="000000" w:themeColor="text1"/>
          <w:sz w:val="24"/>
          <w:szCs w:val="24"/>
        </w:rPr>
        <w:t>Phone:</w:t>
      </w:r>
      <w:r>
        <w:rPr>
          <w:rFonts w:ascii="Timesnewroman" w:hAnsi="Timesnewroman"/>
          <w:sz w:val="24"/>
          <w:szCs w:val="24"/>
        </w:rPr>
        <w:t xml:space="preserve"> </w:t>
      </w:r>
      <w:r>
        <w:rPr>
          <w:rFonts w:ascii="Timesnewroman" w:hAnsi="Timesnewroman"/>
          <w:i/>
          <w:color w:val="000000" w:themeColor="text1"/>
          <w:sz w:val="24"/>
          <w:szCs w:val="24"/>
        </w:rPr>
        <w:t>571-201-7960</w:t>
      </w:r>
    </w:p>
    <w:p>
      <w:pPr>
        <w:pStyle w:val="NoSpacing"/>
        <w:pBdr>
          <w:bottom w:val="single" w:sz="4" w:space="1" w:color="00000A"/>
        </w:pBdr>
        <w:jc w:val="center"/>
        <w:rPr>
          <w:b/>
          <w:b/>
          <w:i/>
          <w:i/>
          <w:color w:val="000000" w:themeColor="text1"/>
        </w:rPr>
      </w:pPr>
      <w:r>
        <w:rPr>
          <w:rFonts w:ascii="Timesnewroman" w:hAnsi="Timesnewroman"/>
          <w:sz w:val="24"/>
          <w:szCs w:val="24"/>
        </w:rPr>
      </w:r>
    </w:p>
    <w:p>
      <w:pPr>
        <w:pStyle w:val="NoSpacing"/>
        <w:pBdr>
          <w:bottom w:val="single" w:sz="4" w:space="1" w:color="00000A"/>
        </w:pBdr>
        <w:jc w:val="center"/>
        <w:rPr>
          <w:rFonts w:ascii="Timesnewroman" w:hAnsi="Timesnewroman"/>
          <w:sz w:val="24"/>
          <w:szCs w:val="24"/>
        </w:rPr>
      </w:pPr>
      <w:r>
        <w:rPr>
          <w:rFonts w:ascii="Timesnewroman" w:hAnsi="Timesnewroman"/>
          <w:b/>
          <w:i/>
          <w:color w:val="000000" w:themeColor="text1"/>
          <w:sz w:val="24"/>
          <w:szCs w:val="24"/>
        </w:rPr>
        <w:t>SUMMARY:</w:t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Timesnewroman" w:hAnsi="Timesnewroman" w:cs="Leelawadee"/>
          <w:color w:val="000000" w:themeColor="text1"/>
          <w:sz w:val="24"/>
          <w:szCs w:val="24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 xml:space="preserve">Around Six years of experience in Information Technology with Software Testing.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Experienced in Testing of Standalone and Client Server applications using industry acceptable testing techniques.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Experienced in using performance testing tools including LoadRunner and visual studio.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Expertise in Analyzing Business, Functional and System Specifications and Use Cases.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 xml:space="preserve">Proficient in testing methodologies like Waterfall and Agile.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Extensively experienced in conducting Black Box and Grey Box Testing.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Experienced in Functional Testing, Unit testing, GUI, Integration Testing, System Testing, Sanity Testing and Smoke Testing.</w:t>
      </w:r>
    </w:p>
    <w:p>
      <w:pPr>
        <w:pStyle w:val="Header"/>
        <w:numPr>
          <w:ilvl w:val="0"/>
          <w:numId w:val="1"/>
        </w:numPr>
        <w:ind w:left="360" w:hanging="360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Strong Knowledge in Defect Management Tools such as HP ALM/Quality Center.</w:t>
      </w:r>
    </w:p>
    <w:p>
      <w:pPr>
        <w:pStyle w:val="NoSpacing"/>
        <w:numPr>
          <w:ilvl w:val="0"/>
          <w:numId w:val="1"/>
        </w:numPr>
        <w:ind w:left="360" w:hanging="360"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Experienced in creating requirements from Test plans, FRD, Use Cases and updating those in HP Quality Center (QC)/ Application Life Management (ALM).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Expertise in querying and testing using RDBMS tools like Oracle, MS SQL server, DB2, TOAD, and MS Access for </w:t>
      </w:r>
      <w:r>
        <w:rPr>
          <w:rFonts w:cs="Calibri" w:ascii="Timesnewroman" w:hAnsi="Timesnewroman" w:cstheme="minorHAnsi"/>
          <w:bCs/>
          <w:color w:val="000000" w:themeColor="text1"/>
          <w:sz w:val="24"/>
          <w:szCs w:val="24"/>
        </w:rPr>
        <w:t>Data integrity</w:t>
      </w: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.</w:t>
      </w:r>
    </w:p>
    <w:p>
      <w:pPr>
        <w:pStyle w:val="NoSpacing"/>
        <w:numPr>
          <w:ilvl w:val="0"/>
          <w:numId w:val="1"/>
        </w:numPr>
        <w:ind w:left="360" w:hanging="360"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Experienced on PL/SQL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subprograms and performing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Backend testing.</w:t>
      </w:r>
    </w:p>
    <w:p>
      <w:pPr>
        <w:pStyle w:val="NoSpacing"/>
        <w:numPr>
          <w:ilvl w:val="0"/>
          <w:numId w:val="1"/>
        </w:numPr>
        <w:ind w:left="360" w:hanging="360"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Experienced in performing Backend testing by writing SQL queries and running PL/SQL scripts in TOAD.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240" w:before="0" w:after="0"/>
        <w:ind w:left="360" w:hanging="360"/>
        <w:contextualSpacing/>
        <w:rPr>
          <w:rFonts w:ascii="Bookman Old Style" w:hAnsi="Bookman Old Style" w:cs="Nirmala UI"/>
          <w:bCs/>
          <w:color w:val="000000" w:themeColor="text1"/>
          <w:lang w:eastAsia="ar-SA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Good Knowledge of using </w:t>
      </w:r>
      <w:r>
        <w:rPr>
          <w:rStyle w:val="NormalBookAntiquaChar"/>
          <w:rFonts w:cs="Nirmala UI" w:ascii="Timesnewroman" w:hAnsi="Timesnewroman"/>
          <w:bCs/>
          <w:color w:val="000000" w:themeColor="text1"/>
          <w:sz w:val="24"/>
          <w:szCs w:val="24"/>
        </w:rPr>
        <w:t xml:space="preserve">Quick Test Professional/ UFT 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>for Regression testing</w:t>
      </w:r>
      <w:r>
        <w:rPr>
          <w:rStyle w:val="NormalBookAntiquaChar"/>
          <w:rFonts w:cs="Nirmala UI" w:ascii="Timesnewroman" w:hAnsi="Timesnewroman"/>
          <w:bCs/>
          <w:color w:val="000000" w:themeColor="text1"/>
          <w:sz w:val="24"/>
          <w:szCs w:val="24"/>
        </w:rPr>
        <w:t>.</w:t>
      </w:r>
    </w:p>
    <w:p>
      <w:pPr>
        <w:pStyle w:val="NoSpacing"/>
        <w:numPr>
          <w:ilvl w:val="0"/>
          <w:numId w:val="1"/>
        </w:numPr>
        <w:ind w:left="360" w:hanging="360"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Experienced in developing customized automation suite using QTP/UFT.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Times New Roman" w:cs="Nirmala UI"/>
          <w:color w:val="000000" w:themeColor="text1"/>
        </w:rPr>
      </w:pPr>
      <w:r>
        <w:rPr>
          <w:rFonts w:eastAsia="Cambria" w:cs="Nirmala UI" w:ascii="Timesnewroman" w:hAnsi="Timesnewroman"/>
          <w:color w:val="000000" w:themeColor="text1"/>
          <w:sz w:val="24"/>
          <w:szCs w:val="24"/>
        </w:rPr>
        <w:t>Proficient in writing Scripts in VBScript for using in QTP/UFT Automation.</w:t>
      </w:r>
    </w:p>
    <w:p>
      <w:pPr>
        <w:pStyle w:val="NoSpacing"/>
        <w:numPr>
          <w:ilvl w:val="0"/>
          <w:numId w:val="1"/>
        </w:numPr>
        <w:ind w:left="360" w:hanging="360"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Experienced in working individually and with a team, have good knowledge of all the phases of QA Analysis.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Experienced in </w:t>
      </w:r>
      <w:r>
        <w:rPr>
          <w:rFonts w:cs="Calibri" w:ascii="Timesnewroman" w:hAnsi="Timesnewroman" w:cstheme="minorHAnsi"/>
          <w:bCs/>
          <w:color w:val="000000" w:themeColor="text1"/>
          <w:sz w:val="24"/>
          <w:szCs w:val="24"/>
        </w:rPr>
        <w:t>UNIX/ Linux platform and environments.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eastAsia="Times New Roman" w:cs="Calibri" w:ascii="Timesnewroman" w:hAnsi="Timesnewroman" w:cstheme="minorHAnsi"/>
          <w:bCs/>
          <w:color w:val="000000" w:themeColor="text1"/>
          <w:sz w:val="24"/>
          <w:szCs w:val="24"/>
        </w:rPr>
        <w:t>Good team player with good organizational skills and attention to detail.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Excellent verbal and written communication skills and strong documentation skills.</w:t>
      </w:r>
    </w:p>
    <w:p>
      <w:pPr>
        <w:pStyle w:val="NoSpacing"/>
        <w:rPr>
          <w:rFonts w:ascii="Timesnewroman" w:hAnsi="Timesnewroman"/>
          <w:b/>
          <w:b/>
          <w:color w:val="000000" w:themeColor="text1"/>
          <w:sz w:val="24"/>
          <w:szCs w:val="24"/>
        </w:rPr>
      </w:pPr>
      <w:r>
        <w:rPr>
          <w:rFonts w:ascii="Timesnewroman" w:hAnsi="Timesnew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EDUCATION:</w:t>
      </w:r>
    </w:p>
    <w:p>
      <w:pPr>
        <w:pStyle w:val="Normal"/>
        <w:spacing w:lineRule="auto" w:line="240" w:before="0" w:after="0"/>
        <w:rPr>
          <w:rFonts w:ascii="Timesnewroman" w:hAnsi="Timesnewroman" w:cs="Arial"/>
          <w:b/>
          <w:b/>
          <w:color w:val="000000" w:themeColor="text1"/>
          <w:sz w:val="24"/>
          <w:szCs w:val="24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Bookman Old Style" w:hAnsi="Bookman Old Style" w:cs="Arial"/>
          <w:color w:val="000000" w:themeColor="text1"/>
        </w:rPr>
      </w:pPr>
      <w:r>
        <w:rPr>
          <w:rFonts w:cs="Arial" w:ascii="Timesnewroman" w:hAnsi="Timesnewroman"/>
          <w:color w:val="000000" w:themeColor="text1"/>
          <w:sz w:val="24"/>
          <w:szCs w:val="24"/>
        </w:rPr>
        <w:t>Bachelor of Science in Biology, College of William and Mary- Williamsburg, VA</w:t>
      </w:r>
    </w:p>
    <w:p>
      <w:pPr>
        <w:pStyle w:val="ListParagraph"/>
        <w:spacing w:lineRule="auto" w:line="240" w:before="0" w:after="0"/>
        <w:ind w:left="360" w:hanging="0"/>
        <w:contextualSpacing/>
        <w:jc w:val="both"/>
        <w:rPr>
          <w:rFonts w:ascii="Timesnewroman" w:hAnsi="Timesnewroman" w:cs="Arial"/>
          <w:color w:val="000000" w:themeColor="text1"/>
          <w:sz w:val="24"/>
          <w:szCs w:val="24"/>
        </w:rPr>
      </w:pPr>
      <w:r>
        <w:rPr>
          <w:rFonts w:cs="Arial" w:ascii="Timesnewroman" w:hAnsi="Timesnew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newroman" w:hAnsi="Timesnewroman"/>
          <w:sz w:val="24"/>
          <w:szCs w:val="24"/>
        </w:rPr>
      </w:pPr>
      <w:r>
        <w:rPr>
          <w:rFonts w:cs="Times New Roman" w:ascii="Timesnewroman" w:hAnsi="Timesnewroman"/>
          <w:b/>
          <w:i/>
          <w:color w:val="000000" w:themeColor="text1"/>
          <w:sz w:val="24"/>
          <w:szCs w:val="24"/>
        </w:rPr>
        <w:t>SKILL SET:</w:t>
      </w:r>
    </w:p>
    <w:p>
      <w:pPr>
        <w:pStyle w:val="Normal"/>
        <w:spacing w:lineRule="auto" w:line="240" w:before="0" w:after="0"/>
        <w:jc w:val="both"/>
        <w:rPr>
          <w:rFonts w:ascii="Timesnewroman" w:hAnsi="Timesnew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newroman" w:hAnsi="Timesnewroman"/>
          <w:b/>
          <w:color w:val="000000" w:themeColor="text1"/>
          <w:sz w:val="24"/>
          <w:szCs w:val="24"/>
        </w:rPr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Programming Language: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i/>
          <w:i/>
          <w:color w:val="000000" w:themeColor="text1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  <w:t>C, C++, VB.NET, Visual Basic, SQL, PL/SQL, CSS, PHP, VB Script, HTML</w:t>
      </w:r>
    </w:p>
    <w:p>
      <w:pPr>
        <w:pStyle w:val="Normal"/>
        <w:spacing w:lineRule="auto" w:line="240" w:before="0" w:after="0"/>
        <w:jc w:val="center"/>
        <w:rPr>
          <w:rFonts w:ascii="Timesnewroman" w:hAnsi="Timesnewroman" w:cs="Arial"/>
          <w:b/>
          <w:b/>
          <w:i/>
          <w:i/>
          <w:color w:val="000000" w:themeColor="text1"/>
          <w:sz w:val="24"/>
          <w:szCs w:val="24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</w:r>
    </w:p>
    <w:p>
      <w:pPr>
        <w:pStyle w:val="Normal"/>
        <w:shd w:val="clear" w:color="auto" w:fill="DDD9C3" w:themeFill="background2" w:themeFillShade="e6"/>
        <w:spacing w:lineRule="auto" w:line="240" w:before="0" w:after="0"/>
        <w:jc w:val="center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Web &amp; App Servers:</w:t>
      </w:r>
    </w:p>
    <w:p>
      <w:pPr>
        <w:pStyle w:val="Normal"/>
        <w:shd w:val="clear" w:color="auto" w:fill="DDD9C3" w:themeFill="background2" w:themeFillShade="e6"/>
        <w:spacing w:lineRule="auto" w:line="240" w:before="0" w:after="0"/>
        <w:jc w:val="center"/>
        <w:rPr>
          <w:rFonts w:ascii="Bookman Old Style" w:hAnsi="Bookman Old Style" w:cs="Arial"/>
          <w:i/>
          <w:i/>
          <w:color w:val="000000" w:themeColor="text1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  <w:t>Web logic Server, IIS, Java Web Server</w:t>
      </w:r>
    </w:p>
    <w:p>
      <w:pPr>
        <w:pStyle w:val="Normal"/>
        <w:spacing w:lineRule="auto" w:line="240" w:before="0" w:after="0"/>
        <w:jc w:val="center"/>
        <w:rPr>
          <w:rFonts w:ascii="Timesnewroman" w:hAnsi="Timesnewroman" w:cs="Arial"/>
          <w:b/>
          <w:b/>
          <w:i/>
          <w:i/>
          <w:color w:val="000000" w:themeColor="text1"/>
          <w:sz w:val="24"/>
          <w:szCs w:val="24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Testing Tools: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i/>
          <w:i/>
          <w:color w:val="000000" w:themeColor="text1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  <w:t>JMeter, SOAP UI, HP Quality Center, HP ALM, HP QTP, HP UFT, JIRA, Sitescope, LoadRunner, Visual Studio, Performance Center</w:t>
      </w:r>
    </w:p>
    <w:p>
      <w:pPr>
        <w:pStyle w:val="Normal"/>
        <w:spacing w:lineRule="auto" w:line="240" w:before="0" w:after="0"/>
        <w:jc w:val="center"/>
        <w:rPr>
          <w:rFonts w:ascii="Timesnewroman" w:hAnsi="Timesnewroman" w:cs="Arial"/>
          <w:i/>
          <w:i/>
          <w:color w:val="000000" w:themeColor="text1"/>
          <w:sz w:val="24"/>
          <w:szCs w:val="24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</w:r>
    </w:p>
    <w:p>
      <w:pPr>
        <w:pStyle w:val="Normal"/>
        <w:shd w:val="clear" w:color="auto" w:fill="DDD9C3" w:themeFill="background2" w:themeFillShade="e6"/>
        <w:spacing w:lineRule="auto" w:line="240" w:before="0" w:after="0"/>
        <w:jc w:val="center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Operating systems:</w:t>
      </w:r>
    </w:p>
    <w:p>
      <w:pPr>
        <w:pStyle w:val="Normal"/>
        <w:shd w:val="clear" w:color="auto" w:fill="DDD9C3" w:themeFill="background2" w:themeFillShade="e6"/>
        <w:spacing w:lineRule="auto" w:line="240" w:before="0" w:after="0"/>
        <w:jc w:val="center"/>
        <w:rPr>
          <w:rFonts w:ascii="Bookman Old Style" w:hAnsi="Bookman Old Style" w:cs="Arial"/>
          <w:i/>
          <w:i/>
          <w:color w:val="000000" w:themeColor="text1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  <w:t>Windows, UNIX/Linux</w:t>
      </w:r>
    </w:p>
    <w:p>
      <w:pPr>
        <w:pStyle w:val="Normal"/>
        <w:spacing w:lineRule="auto" w:line="240" w:before="0" w:after="0"/>
        <w:jc w:val="center"/>
        <w:rPr>
          <w:rFonts w:ascii="Timesnewroman" w:hAnsi="Timesnewroman" w:cs="Arial"/>
          <w:b/>
          <w:b/>
          <w:i/>
          <w:i/>
          <w:color w:val="000000" w:themeColor="text1"/>
          <w:sz w:val="24"/>
          <w:szCs w:val="24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Web Technologies: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i/>
          <w:i/>
          <w:color w:val="000000" w:themeColor="text1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  <w:t>HTML, XML, VBScript, JavaScript, Java</w:t>
      </w:r>
    </w:p>
    <w:p>
      <w:pPr>
        <w:pStyle w:val="Normal"/>
        <w:spacing w:lineRule="auto" w:line="240" w:before="0" w:after="0"/>
        <w:jc w:val="center"/>
        <w:rPr>
          <w:rFonts w:ascii="Timesnewroman" w:hAnsi="Timesnewroman" w:cs="Arial"/>
          <w:b/>
          <w:b/>
          <w:i/>
          <w:i/>
          <w:color w:val="000000" w:themeColor="text1"/>
          <w:sz w:val="24"/>
          <w:szCs w:val="24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</w:r>
    </w:p>
    <w:p>
      <w:pPr>
        <w:pStyle w:val="Normal"/>
        <w:shd w:val="clear" w:color="auto" w:fill="DDD9C3" w:themeFill="background2" w:themeFillShade="e6"/>
        <w:spacing w:lineRule="auto" w:line="240" w:before="0" w:after="0"/>
        <w:jc w:val="center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Applications:</w:t>
      </w:r>
    </w:p>
    <w:p>
      <w:pPr>
        <w:pStyle w:val="Normal"/>
        <w:shd w:val="clear" w:color="auto" w:fill="DDD9C3" w:themeFill="background2" w:themeFillShade="e6"/>
        <w:spacing w:lineRule="auto" w:line="240" w:before="0" w:after="0"/>
        <w:jc w:val="center"/>
        <w:rPr>
          <w:rFonts w:ascii="Bookman Old Style" w:hAnsi="Bookman Old Style" w:cs="Arial"/>
          <w:i/>
          <w:i/>
          <w:color w:val="000000" w:themeColor="text1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  <w:t>MS Visio, MS Office, Crystal Reports, MS Excel, MS Outlook</w:t>
      </w:r>
    </w:p>
    <w:p>
      <w:pPr>
        <w:pStyle w:val="Normal"/>
        <w:spacing w:lineRule="auto" w:line="240" w:before="0" w:after="0"/>
        <w:jc w:val="center"/>
        <w:rPr>
          <w:rFonts w:ascii="Timesnewroman" w:hAnsi="Timesnewroman" w:cs="Arial"/>
          <w:i/>
          <w:i/>
          <w:color w:val="000000" w:themeColor="text1"/>
          <w:sz w:val="24"/>
          <w:szCs w:val="24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b/>
          <w:b/>
          <w:i/>
          <w:i/>
          <w:color w:val="000000" w:themeColor="text1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Database:</w:t>
      </w:r>
    </w:p>
    <w:p>
      <w:pPr>
        <w:pStyle w:val="Normal"/>
        <w:shd w:val="clear" w:color="auto" w:fill="D9D9D9" w:themeFill="background1" w:themeFillShade="d9"/>
        <w:spacing w:lineRule="auto" w:line="240" w:before="0" w:after="0"/>
        <w:jc w:val="center"/>
        <w:rPr>
          <w:rFonts w:ascii="Bookman Old Style" w:hAnsi="Bookman Old Style" w:cs="Arial"/>
          <w:i/>
          <w:i/>
          <w:color w:val="000000" w:themeColor="text1"/>
        </w:rPr>
      </w:pPr>
      <w:r>
        <w:rPr>
          <w:rFonts w:cs="Arial" w:ascii="Timesnewroman" w:hAnsi="Timesnewroman"/>
          <w:i/>
          <w:color w:val="000000" w:themeColor="text1"/>
          <w:sz w:val="24"/>
          <w:szCs w:val="24"/>
        </w:rPr>
        <w:t>Oracle, SQL Server, MS Access</w:t>
      </w:r>
    </w:p>
    <w:p>
      <w:pPr>
        <w:pStyle w:val="NoSpacing"/>
        <w:pBdr>
          <w:bottom w:val="single" w:sz="4" w:space="1" w:color="00000A"/>
        </w:pBdr>
        <w:rPr>
          <w:rFonts w:ascii="Timesnewroman" w:hAnsi="Timesnewroman"/>
          <w:b/>
          <w:b/>
          <w:color w:val="000000" w:themeColor="text1"/>
          <w:sz w:val="24"/>
          <w:szCs w:val="24"/>
        </w:rPr>
      </w:pPr>
      <w:r>
        <w:rPr>
          <w:rFonts w:ascii="Timesnewroman" w:hAnsi="Timesnewroman"/>
          <w:b/>
          <w:color w:val="000000" w:themeColor="text1"/>
          <w:sz w:val="24"/>
          <w:szCs w:val="24"/>
        </w:rPr>
      </w:r>
    </w:p>
    <w:p>
      <w:pPr>
        <w:pStyle w:val="NoSpacing"/>
        <w:pBdr>
          <w:bottom w:val="single" w:sz="4" w:space="1" w:color="00000A"/>
        </w:pBdr>
        <w:jc w:val="center"/>
        <w:rPr>
          <w:rFonts w:ascii="Timesnewroman" w:hAnsi="Timesnewroman"/>
          <w:sz w:val="24"/>
          <w:szCs w:val="24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</w:rPr>
        <w:t>PROFESSIONAL EXPERIENCE:</w:t>
      </w:r>
    </w:p>
    <w:p>
      <w:pPr>
        <w:pStyle w:val="NoSpacing"/>
        <w:rPr>
          <w:rFonts w:ascii="Timesnewroman" w:hAnsi="Timesnewroman" w:cs="Arial"/>
          <w:b/>
          <w:b/>
          <w:color w:val="000000" w:themeColor="text1"/>
          <w:sz w:val="24"/>
          <w:szCs w:val="24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</w:r>
    </w:p>
    <w:p>
      <w:pPr>
        <w:pStyle w:val="NoSpacing"/>
        <w:shd w:val="clear" w:color="auto" w:fill="BFBFBF" w:themeFill="background1" w:themeFillShade="bf"/>
        <w:rPr>
          <w:rFonts w:ascii="Bookman Old Style" w:hAnsi="Bookman Old Style" w:cs="Arial"/>
          <w:b/>
          <w:b/>
          <w:color w:val="000000" w:themeColor="text1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  <w:t>AAMC, Washington, DC</w:t>
      </w:r>
    </w:p>
    <w:p>
      <w:pPr>
        <w:pStyle w:val="NoSpacing"/>
        <w:shd w:val="clear" w:color="auto" w:fill="BFBFBF" w:themeFill="background1" w:themeFillShade="bf"/>
        <w:rPr>
          <w:rFonts w:ascii="Bookman Old Style" w:hAnsi="Bookman Old Style" w:eastAsia="Times New Roman" w:cs="Arial"/>
          <w:b/>
          <w:b/>
          <w:color w:val="000000" w:themeColor="text1"/>
        </w:rPr>
      </w:pPr>
      <w:r>
        <w:rPr>
          <w:rFonts w:eastAsia="Times New Roman" w:cs="Arial" w:ascii="Timesnewroman" w:hAnsi="Timesnewroman"/>
          <w:b/>
          <w:color w:val="000000" w:themeColor="text1"/>
          <w:sz w:val="24"/>
          <w:szCs w:val="24"/>
        </w:rPr>
        <w:t>Test Automation Engineer</w:t>
      </w:r>
    </w:p>
    <w:p>
      <w:pPr>
        <w:pStyle w:val="NoSpacing"/>
        <w:shd w:val="clear" w:color="auto" w:fill="BFBFBF" w:themeFill="background1" w:themeFillShade="bf"/>
        <w:jc w:val="right"/>
        <w:rPr>
          <w:rFonts w:ascii="Bookman Old Style" w:hAnsi="Bookman Old Style" w:cs="Arial"/>
          <w:b/>
          <w:b/>
          <w:color w:val="000000" w:themeColor="text1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  <w:t>Nov, 2015 – March, 2017</w:t>
      </w:r>
    </w:p>
    <w:p>
      <w:pPr>
        <w:pStyle w:val="NoSpacing"/>
        <w:jc w:val="center"/>
        <w:rPr>
          <w:rFonts w:ascii="Timesnewroman" w:hAnsi="Timesnewroman"/>
          <w:sz w:val="24"/>
          <w:szCs w:val="24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  <w:u w:val="single"/>
        </w:rPr>
        <w:t>Responsibilities: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Timesnewroman" w:hAnsi="Timesnewroman"/>
          <w:sz w:val="24"/>
          <w:szCs w:val="24"/>
        </w:rPr>
      </w:pPr>
      <w:r>
        <w:rPr>
          <w:rFonts w:eastAsia="Times New Roman" w:cs="Leelawadee" w:ascii="Timesnewroman" w:hAnsi="Timesnewroman"/>
          <w:color w:val="000000" w:themeColor="text1"/>
          <w:sz w:val="24"/>
          <w:szCs w:val="24"/>
        </w:rPr>
        <w:t>Prepared detailed test plan and test cases by understanding the business logic and functional requirements.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Times New Roman" w:cs="Leelawadee"/>
          <w:color w:val="000000" w:themeColor="text1"/>
        </w:rPr>
      </w:pPr>
      <w:r>
        <w:rPr>
          <w:rFonts w:eastAsia="Times New Roman" w:cs="Leelawadee" w:ascii="Timesnewroman" w:hAnsi="Timesnewroman"/>
          <w:color w:val="000000" w:themeColor="text1"/>
          <w:sz w:val="24"/>
          <w:szCs w:val="24"/>
        </w:rPr>
        <w:t>Created a functionality matrix of test scenarios from the business requirements and use cases.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Times New Roman" w:cs="Leelawadee"/>
          <w:color w:val="000000" w:themeColor="text1"/>
        </w:rPr>
      </w:pPr>
      <w:r>
        <w:rPr>
          <w:rFonts w:eastAsia="Times New Roman" w:cs="Leelawadee" w:ascii="Timesnewroman" w:hAnsi="Timesnewroman"/>
          <w:color w:val="000000" w:themeColor="text1"/>
          <w:sz w:val="24"/>
          <w:szCs w:val="24"/>
        </w:rPr>
        <w:t>Created test plan, walked through the integration approach and strategy document, test cases, scenarios, conditions and scripts.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Times New Roman" w:cs="Leelawadee"/>
          <w:color w:val="000000" w:themeColor="text1"/>
        </w:rPr>
      </w:pPr>
      <w:r>
        <w:rPr>
          <w:rFonts w:eastAsia="Times New Roman" w:cs="Leelawadee" w:ascii="Timesnewroman" w:hAnsi="Timesnewroman"/>
          <w:color w:val="000000" w:themeColor="text1"/>
          <w:sz w:val="24"/>
          <w:szCs w:val="24"/>
        </w:rPr>
        <w:t>Used automated and manual testing procedures in performing regression testing.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Times New Roman" w:cs="Leelawadee"/>
          <w:color w:val="000000" w:themeColor="text1"/>
        </w:rPr>
      </w:pPr>
      <w:r>
        <w:rPr>
          <w:rFonts w:eastAsia="Times New Roman" w:cs="Leelawadee" w:ascii="Timesnewroman" w:hAnsi="Timesnewroman"/>
          <w:color w:val="000000" w:themeColor="text1"/>
          <w:sz w:val="24"/>
          <w:szCs w:val="24"/>
        </w:rPr>
        <w:t xml:space="preserve">Involved in testing applications with various data source integration points, writing and executing integration test cases.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Times New Roman" w:cs="Leelawadee"/>
          <w:color w:val="000000" w:themeColor="text1"/>
        </w:rPr>
      </w:pPr>
      <w:r>
        <w:rPr>
          <w:rFonts w:eastAsia="Times New Roman" w:cs="Leelawadee" w:ascii="Timesnewroman" w:hAnsi="Timesnewroman"/>
          <w:color w:val="000000" w:themeColor="text1"/>
          <w:sz w:val="24"/>
          <w:szCs w:val="24"/>
        </w:rPr>
        <w:t>Performed various types of testing, such as functional, regression, user acceptance, system, smoke, negative, performance and installation testing.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360" w:hanging="360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Developed and executed test plan &amp; test script in HP Application Life Management.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360" w:hanging="360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Raised defects in HP ALM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defect tracking system.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360" w:hanging="360"/>
        <w:rPr>
          <w:rFonts w:ascii="Bookman Old Style" w:hAnsi="Bookman Old Style" w:cs="Nirmala UI"/>
          <w:bCs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Wrote SQL Statements in database to ensure data is populated in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 xml:space="preserve">Data Mart/Data warehouse per Business Rules. 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360" w:hanging="360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Wrote SQL and PL/SQL scripts to validate the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database systems and for backend database testing.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360" w:hanging="360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Worked on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backend testing of the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DB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by writing SQL queries and PL/SQL scripts to test the integrity of the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application and oracle databases.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Developed automation test scripts for functional and regression testing of web application using UFT.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Developed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baseline scripts for testing the future releases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using UFT.</w:t>
      </w:r>
    </w:p>
    <w:p>
      <w:pPr>
        <w:pStyle w:val="NormalWeb"/>
        <w:numPr>
          <w:ilvl w:val="0"/>
          <w:numId w:val="2"/>
        </w:numPr>
        <w:shd w:val="clear" w:color="auto" w:fill="FFFFFF"/>
        <w:spacing w:beforeAutospacing="0" w:before="0" w:afterAutospacing="0" w:after="0"/>
        <w:ind w:left="360" w:hanging="360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Requested and responded for updated loans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using UFT.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Nirmala UI"/>
          <w:color w:val="000000" w:themeColor="text1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Involved in performing GUI testing and data-driven testing using UFT.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Coordinated creating test Cases to check the functionality of the enhanced application and performed User Acceptance Testing (UAT). 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Additionally, worked with the performance testing team to design performance test cases and test plans, as per requirement.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Used LoadRunner to develop test scripts as per application requirement.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Executed multiple tests with multiple user levels into various scripts integrated into the scenario. 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Monitored tests real time and analyzed the results using HP analysis.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Analyzed performance tests using Sitescope to collect server metrics and used it through HP analysis. 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Utilized and developed testing scenario in Performance center tool for performance testing. 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Executed and analyzed various </w:t>
      </w:r>
      <w:r>
        <w:rPr>
          <w:rFonts w:cs="Calibri" w:ascii="Timesnewroman" w:hAnsi="Timesnewroman" w:cstheme="minorHAnsi"/>
          <w:bCs/>
          <w:color w:val="000000" w:themeColor="text1"/>
          <w:sz w:val="24"/>
          <w:szCs w:val="24"/>
        </w:rPr>
        <w:t>queries and created reports.</w:t>
      </w: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 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240"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Participated in defect review meetings, updated requirement document as per business user feedback and change in functionality of the application.</w:t>
      </w:r>
    </w:p>
    <w:p>
      <w:pPr>
        <w:pStyle w:val="ListParagraph"/>
        <w:widowControl w:val="false"/>
        <w:pBdr>
          <w:top w:val="single" w:sz="4" w:space="1" w:color="00000A"/>
          <w:left w:val="single" w:sz="4" w:space="4" w:color="00000A"/>
          <w:bottom w:val="single" w:sz="4" w:space="0" w:color="00000A"/>
          <w:right w:val="single" w:sz="4" w:space="4" w:color="00000A"/>
        </w:pBdr>
        <w:spacing w:lineRule="auto" w:line="240" w:before="0" w:after="0"/>
        <w:ind w:left="360" w:hanging="0"/>
        <w:contextualSpacing/>
        <w:rPr>
          <w:rFonts w:ascii="Timesnewroman" w:hAnsi="Timesnewroman"/>
          <w:sz w:val="24"/>
          <w:szCs w:val="24"/>
        </w:rPr>
      </w:pPr>
      <w:r>
        <w:rPr>
          <w:rFonts w:cs="Microsoft Tai Le" w:ascii="Timesnewroman" w:hAnsi="Timesnewroman"/>
          <w:b/>
          <w:bCs/>
          <w:color w:val="000000" w:themeColor="text1"/>
          <w:sz w:val="24"/>
          <w:szCs w:val="24"/>
        </w:rPr>
        <w:t>Environment:</w:t>
      </w:r>
      <w:r>
        <w:rPr>
          <w:rFonts w:cs="Microsoft Tai Le" w:ascii="Timesnewroman" w:hAnsi="Timesnewroman"/>
          <w:bCs/>
          <w:color w:val="000000" w:themeColor="text1"/>
          <w:sz w:val="24"/>
          <w:szCs w:val="24"/>
        </w:rPr>
        <w:t xml:space="preserve"> </w:t>
      </w:r>
      <w:r>
        <w:rPr>
          <w:rFonts w:cs="Microsoft Tai Le" w:ascii="Timesnewroman" w:hAnsi="Timesnewroman"/>
          <w:color w:val="000000" w:themeColor="text1"/>
          <w:sz w:val="24"/>
          <w:szCs w:val="24"/>
        </w:rPr>
        <w:t>AJAX, DB2, Oracle, HTML, SQL, XML, MS Office, MS Excel, C#, Windows,</w:t>
      </w:r>
      <w:r>
        <w:rPr>
          <w:rFonts w:cs="Microsoft Tai Le" w:ascii="Timesnewroman" w:hAnsi="Timesnewroman"/>
          <w:bCs/>
          <w:color w:val="000000" w:themeColor="text1"/>
          <w:sz w:val="24"/>
          <w:szCs w:val="24"/>
        </w:rPr>
        <w:t xml:space="preserve"> HP ALM, HP UFT, </w:t>
      </w:r>
      <w:r>
        <w:rPr>
          <w:rFonts w:cs="Microsoft Tai Le" w:ascii="Timesnewroman" w:hAnsi="Timesnewroman"/>
          <w:color w:val="000000" w:themeColor="text1"/>
          <w:sz w:val="24"/>
          <w:szCs w:val="24"/>
        </w:rPr>
        <w:t>Java, J2EE, C, C++, Java Script, VBScript, JIRA, JMeter, LoadRunner, Visual Studio, SiteScope</w:t>
      </w:r>
    </w:p>
    <w:p>
      <w:pPr>
        <w:pStyle w:val="NoSpacing"/>
        <w:shd w:val="clear" w:color="auto" w:fill="BFBFBF" w:themeFill="background1" w:themeFillShade="bf"/>
        <w:rPr>
          <w:rFonts w:ascii="Timesnewroman" w:hAnsi="Timesnewroman"/>
          <w:sz w:val="24"/>
          <w:szCs w:val="24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  <w:t>Bank of America, Wilmington, DE</w:t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Bookman Old Style" w:hAnsi="Bookman Old Style" w:cs="Arial"/>
          <w:b/>
          <w:b/>
          <w:bCs/>
          <w:color w:val="000000" w:themeColor="text1"/>
        </w:rPr>
      </w:pPr>
      <w:r>
        <w:rPr>
          <w:rFonts w:cs="Arial" w:ascii="Timesnewroman" w:hAnsi="Timesnewroman"/>
          <w:b/>
          <w:bCs/>
          <w:color w:val="000000" w:themeColor="text1"/>
          <w:sz w:val="24"/>
          <w:szCs w:val="24"/>
        </w:rPr>
        <w:t>Test Engineer</w:t>
      </w:r>
    </w:p>
    <w:p>
      <w:pPr>
        <w:pStyle w:val="NoSpacing"/>
        <w:shd w:val="clear" w:color="auto" w:fill="BFBFBF" w:themeFill="background1" w:themeFillShade="bf"/>
        <w:jc w:val="right"/>
        <w:rPr>
          <w:rFonts w:ascii="Bookman Old Style" w:hAnsi="Bookman Old Style" w:cs="Arial"/>
          <w:b/>
          <w:b/>
          <w:color w:val="000000" w:themeColor="text1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  <w:t>Apr, 2013 – Oct, 2015</w:t>
      </w:r>
    </w:p>
    <w:p>
      <w:pPr>
        <w:pStyle w:val="NoSpacing"/>
        <w:jc w:val="center"/>
        <w:rPr>
          <w:rFonts w:ascii="Timesnewroman" w:hAnsi="Timesnewroman"/>
          <w:sz w:val="24"/>
          <w:szCs w:val="24"/>
        </w:rPr>
      </w:pPr>
      <w:r>
        <w:rPr>
          <w:rFonts w:cs="Arial" w:ascii="Timesnewroman" w:hAnsi="Timesnewroman"/>
          <w:b/>
          <w:i/>
          <w:color w:val="000000" w:themeColor="text1"/>
          <w:sz w:val="24"/>
          <w:szCs w:val="24"/>
          <w:u w:val="single"/>
        </w:rPr>
        <w:t>Responsibilities: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360" w:hanging="360"/>
        <w:contextualSpacing/>
        <w:rPr>
          <w:rFonts w:ascii="Timesnewroman" w:hAnsi="Timesnewroman"/>
          <w:sz w:val="24"/>
          <w:szCs w:val="24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Analyzed system requirements, formulated scenarios and developed test cases.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Prepared a detailed test plan and test cases by understanding the business logic and functional requirements.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Built test scenarios and test cases to validate the expected outcome.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Analyzed software and Business requirement documents to gain detailed knowledge about the application from both the business and technical perspective.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Interacted closely with the business users from project initiation to the implementation phase for the successful completion of system testing, integration testing, regression testing and functional testing.</w:t>
      </w:r>
    </w:p>
    <w:p>
      <w:pPr>
        <w:pStyle w:val="TextBody"/>
        <w:widowControl w:val="false"/>
        <w:numPr>
          <w:ilvl w:val="0"/>
          <w:numId w:val="3"/>
        </w:numPr>
        <w:suppressAutoHyphens w:val="true"/>
        <w:ind w:left="360" w:hanging="360"/>
        <w:jc w:val="left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Collected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test metrics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weekly from the HP Quality Center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database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that reflected the status of the test execution and the state of the defects.</w:t>
      </w:r>
    </w:p>
    <w:p>
      <w:pPr>
        <w:pStyle w:val="TextBody"/>
        <w:widowControl w:val="false"/>
        <w:numPr>
          <w:ilvl w:val="0"/>
          <w:numId w:val="3"/>
        </w:numPr>
        <w:suppressAutoHyphens w:val="true"/>
        <w:ind w:left="360" w:hanging="360"/>
        <w:jc w:val="left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Recorded, maintained and tracked defects,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assigned type and severity levels, assigned status to defects and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configured </w:t>
      </w: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Quality Center</w:t>
      </w:r>
      <w:r>
        <w:rPr>
          <w:rFonts w:cs="Nirmala UI" w:ascii="Timesnewroman" w:hAnsi="Timesnewroman"/>
          <w:color w:val="000000" w:themeColor="text1"/>
          <w:sz w:val="24"/>
          <w:szCs w:val="24"/>
        </w:rPr>
        <w:t xml:space="preserve"> to auto-notify developers.</w:t>
      </w:r>
    </w:p>
    <w:p>
      <w:pPr>
        <w:pStyle w:val="TextBody"/>
        <w:widowControl w:val="false"/>
        <w:numPr>
          <w:ilvl w:val="0"/>
          <w:numId w:val="3"/>
        </w:numPr>
        <w:suppressAutoHyphens w:val="true"/>
        <w:ind w:left="360" w:hanging="360"/>
        <w:jc w:val="left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Performed backend regression testing by writing SQL queries to review the returned data to ensure that the correct data was retrieved.</w:t>
      </w:r>
    </w:p>
    <w:p>
      <w:pPr>
        <w:pStyle w:val="TextBody"/>
        <w:widowControl w:val="false"/>
        <w:numPr>
          <w:ilvl w:val="0"/>
          <w:numId w:val="3"/>
        </w:numPr>
        <w:suppressAutoHyphens w:val="true"/>
        <w:ind w:left="360" w:hanging="360"/>
        <w:jc w:val="left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eastAsia="Batang" w:cs="Nirmala UI" w:ascii="Timesnewroman" w:hAnsi="Timesnewroman"/>
          <w:color w:val="000000" w:themeColor="text1"/>
          <w:sz w:val="24"/>
          <w:szCs w:val="24"/>
        </w:rPr>
        <w:t>Wrote complex SQL and PL/SQL scripts.</w:t>
      </w:r>
    </w:p>
    <w:p>
      <w:pPr>
        <w:pStyle w:val="TextBody"/>
        <w:widowControl w:val="false"/>
        <w:numPr>
          <w:ilvl w:val="0"/>
          <w:numId w:val="3"/>
        </w:numPr>
        <w:suppressAutoHyphens w:val="true"/>
        <w:ind w:left="360" w:hanging="360"/>
        <w:jc w:val="left"/>
        <w:rPr>
          <w:rFonts w:ascii="Bookman Old Style" w:hAnsi="Bookman Old Style" w:cs="Nirmala UI"/>
          <w:bCs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Worked with System testing using QTP.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Times New Roman" w:cs="Nirmala UI"/>
          <w:color w:val="000000" w:themeColor="text1"/>
        </w:rPr>
      </w:pPr>
      <w:r>
        <w:rPr>
          <w:rFonts w:eastAsia="Cambria" w:cs="Nirmala UI" w:ascii="Timesnewroman" w:hAnsi="Timesnewroman"/>
          <w:color w:val="000000" w:themeColor="text1"/>
          <w:sz w:val="24"/>
          <w:szCs w:val="24"/>
        </w:rPr>
        <w:t>Created a Key Word Driven Framework using QTP.</w:t>
      </w:r>
    </w:p>
    <w:p>
      <w:pPr>
        <w:pStyle w:val="TextBody"/>
        <w:widowControl w:val="false"/>
        <w:numPr>
          <w:ilvl w:val="0"/>
          <w:numId w:val="3"/>
        </w:numPr>
        <w:suppressAutoHyphens w:val="true"/>
        <w:ind w:left="360" w:hanging="360"/>
        <w:jc w:val="left"/>
        <w:rPr>
          <w:rFonts w:ascii="Bookman Old Style" w:hAnsi="Bookman Old Style" w:cs="Nirmala UI"/>
          <w:color w:val="000000" w:themeColor="text1"/>
          <w:sz w:val="22"/>
          <w:szCs w:val="22"/>
        </w:rPr>
      </w:pPr>
      <w:r>
        <w:rPr>
          <w:rFonts w:cs="Nirmala UI" w:ascii="Timesnewroman" w:hAnsi="Timesnewroman"/>
          <w:color w:val="000000" w:themeColor="text1"/>
          <w:sz w:val="24"/>
          <w:szCs w:val="24"/>
        </w:rPr>
        <w:t>Worked with various functional and regression tests using QTP.</w:t>
      </w:r>
    </w:p>
    <w:p>
      <w:pPr>
        <w:pStyle w:val="Normal1"/>
        <w:numPr>
          <w:ilvl w:val="0"/>
          <w:numId w:val="3"/>
        </w:numPr>
        <w:spacing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  <w:sz w:val="22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Planed and delivered demonstrations of new functionality to business users.</w:t>
      </w:r>
    </w:p>
    <w:p>
      <w:pPr>
        <w:pStyle w:val="Normal1"/>
        <w:numPr>
          <w:ilvl w:val="0"/>
          <w:numId w:val="3"/>
        </w:numPr>
        <w:spacing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  <w:sz w:val="22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Implemented </w:t>
      </w:r>
      <w:r>
        <w:rPr>
          <w:rFonts w:cs="Calibri" w:ascii="Timesnewroman" w:hAnsi="Timesnewroman" w:cstheme="minorHAnsi"/>
          <w:bCs/>
          <w:color w:val="000000" w:themeColor="text1"/>
          <w:sz w:val="24"/>
          <w:szCs w:val="24"/>
        </w:rPr>
        <w:t>onsite-offshore</w:t>
      </w: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 Global Delivery Model for this project.</w:t>
      </w:r>
    </w:p>
    <w:p>
      <w:pPr>
        <w:pStyle w:val="Normal1"/>
        <w:numPr>
          <w:ilvl w:val="0"/>
          <w:numId w:val="3"/>
        </w:numPr>
        <w:spacing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  <w:sz w:val="22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Provided status reports to appropriate groups concerning test issues and progress.</w:t>
      </w:r>
    </w:p>
    <w:p>
      <w:pPr>
        <w:pStyle w:val="Normal1"/>
        <w:numPr>
          <w:ilvl w:val="0"/>
          <w:numId w:val="3"/>
        </w:numPr>
        <w:spacing w:before="0" w:after="0"/>
        <w:ind w:left="360" w:hanging="360"/>
        <w:contextualSpacing/>
        <w:rPr>
          <w:rFonts w:ascii="Bookman Old Style" w:hAnsi="Bookman Old Style" w:cs="Calibri" w:cstheme="minorHAnsi"/>
          <w:color w:val="000000" w:themeColor="text1"/>
          <w:sz w:val="22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Performed tasks independently with little supervision.</w:t>
      </w:r>
    </w:p>
    <w:p>
      <w:pPr>
        <w:pStyle w:val="NoSpacing"/>
        <w:rPr>
          <w:rFonts w:ascii="Timesnewroman" w:hAnsi="Timesnewroman" w:cs="Arial"/>
          <w:color w:val="000000" w:themeColor="text1"/>
          <w:sz w:val="24"/>
          <w:szCs w:val="24"/>
        </w:rPr>
      </w:pPr>
      <w:r>
        <w:rPr>
          <w:rFonts w:cs="Arial" w:ascii="Timesnewroman" w:hAnsi="Timesnewroman"/>
          <w:color w:val="000000" w:themeColor="text1"/>
          <w:sz w:val="24"/>
          <w:szCs w:val="24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ind w:left="360" w:hanging="0"/>
        <w:rPr>
          <w:rFonts w:ascii="Bookman Old Style" w:hAnsi="Bookman Old Style" w:cs="Arial"/>
          <w:color w:val="000000" w:themeColor="text1"/>
        </w:rPr>
      </w:pPr>
      <w:r>
        <w:rPr>
          <w:rFonts w:cs="Arial" w:ascii="Timesnewroman" w:hAnsi="Timesnewroman"/>
          <w:b/>
          <w:bCs/>
          <w:color w:val="000000" w:themeColor="text1"/>
          <w:sz w:val="24"/>
          <w:szCs w:val="24"/>
        </w:rPr>
        <w:t>Environment:</w:t>
      </w:r>
      <w:r>
        <w:rPr>
          <w:rFonts w:cs="Arial" w:ascii="Timesnewroman" w:hAnsi="Timesnewroman"/>
          <w:bCs/>
          <w:color w:val="000000" w:themeColor="text1"/>
          <w:sz w:val="24"/>
          <w:szCs w:val="24"/>
        </w:rPr>
        <w:t xml:space="preserve"> JMeter, SOAP UI, XML, CSS,MS Visio, MS Office, PowerPoint, </w:t>
      </w:r>
      <w:r>
        <w:rPr>
          <w:rFonts w:cs="Arial" w:ascii="Timesnewroman" w:hAnsi="Timesnewroman"/>
          <w:color w:val="000000" w:themeColor="text1"/>
          <w:sz w:val="24"/>
          <w:szCs w:val="24"/>
        </w:rPr>
        <w:t xml:space="preserve">Java, J2EE, SQL Server, VB Script, Oracle, HP Quality Center, QTP, Windows, UNIX, MS Office. </w:t>
      </w:r>
    </w:p>
    <w:p>
      <w:pPr>
        <w:pStyle w:val="NoSpacing"/>
        <w:rPr>
          <w:rFonts w:ascii="Timesnewroman" w:hAnsi="Timesnewroman"/>
          <w:b/>
          <w:b/>
          <w:color w:val="000000" w:themeColor="text1"/>
          <w:sz w:val="24"/>
          <w:szCs w:val="24"/>
        </w:rPr>
      </w:pPr>
      <w:r>
        <w:rPr>
          <w:rFonts w:ascii="Timesnewroman" w:hAnsi="Timesnewroman"/>
          <w:b/>
          <w:color w:val="000000" w:themeColor="text1"/>
          <w:sz w:val="24"/>
          <w:szCs w:val="24"/>
        </w:rPr>
      </w:r>
    </w:p>
    <w:p>
      <w:pPr>
        <w:pStyle w:val="NoSpacing"/>
        <w:shd w:val="clear" w:color="auto" w:fill="BFBFBF" w:themeFill="background1" w:themeFillShade="bf"/>
        <w:rPr>
          <w:rFonts w:ascii="Timesnewroman" w:hAnsi="Timesnewroman"/>
          <w:sz w:val="24"/>
          <w:szCs w:val="24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  <w:t>CareFirst, Baltimore, MD</w:t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Bookman Old Style" w:hAnsi="Bookman Old Style" w:cs="Arial"/>
          <w:b/>
          <w:b/>
          <w:color w:val="000000" w:themeColor="text1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  <w:t>Software Tester</w:t>
      </w:r>
    </w:p>
    <w:p>
      <w:pPr>
        <w:pStyle w:val="NoSpacing"/>
        <w:shd w:val="clear" w:color="auto" w:fill="BFBFBF" w:themeFill="background1" w:themeFillShade="bf"/>
        <w:jc w:val="right"/>
        <w:rPr>
          <w:rFonts w:ascii="Bookman Old Style" w:hAnsi="Bookman Old Style" w:cs="Arial"/>
          <w:b/>
          <w:b/>
          <w:color w:val="000000" w:themeColor="text1"/>
        </w:rPr>
      </w:pPr>
      <w:r>
        <w:rPr>
          <w:rFonts w:cs="Arial" w:ascii="Timesnewroman" w:hAnsi="Timesnewroman"/>
          <w:b/>
          <w:color w:val="000000" w:themeColor="text1"/>
          <w:sz w:val="24"/>
          <w:szCs w:val="24"/>
        </w:rPr>
        <w:t>May, 2011 – Mar, 2013</w:t>
      </w:r>
    </w:p>
    <w:p>
      <w:pPr>
        <w:pStyle w:val="Normal"/>
        <w:spacing w:lineRule="auto" w:line="240" w:before="0" w:after="0"/>
        <w:jc w:val="center"/>
        <w:rPr>
          <w:rFonts w:ascii="Timesnewroman" w:hAnsi="Timesnewroman"/>
          <w:sz w:val="24"/>
          <w:szCs w:val="24"/>
        </w:rPr>
      </w:pPr>
      <w:r>
        <w:rPr>
          <w:rFonts w:cs="Arial" w:ascii="Timesnewroman" w:hAnsi="Timesnewroman"/>
          <w:b/>
          <w:bCs/>
          <w:i/>
          <w:color w:val="000000" w:themeColor="text1"/>
          <w:sz w:val="24"/>
          <w:szCs w:val="24"/>
          <w:u w:val="single"/>
        </w:rPr>
        <w:t>Responsibilities: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Timesnewroman" w:hAnsi="Timesnewroman"/>
          <w:sz w:val="24"/>
          <w:szCs w:val="24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Created the test plan and test strategy documents as per the project requirements.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Identified the test scenarios and developed test cases as per the scenarios and use case documents.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Created and generated system test scripts for different test scenarios covering all aspects of project functionality.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>Prepared Traceability Matrix document using test case and requirement documents.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bookmarkStart w:id="0" w:name="_GoBack"/>
      <w:bookmarkEnd w:id="0"/>
      <w:r>
        <w:rPr>
          <w:rFonts w:cs="Leelawadee" w:ascii="Timesnewroman" w:hAnsi="Timesnewroman"/>
          <w:sz w:val="24"/>
          <w:szCs w:val="24"/>
        </w:rPr>
        <w:t xml:space="preserve">Executed the test cases in different phases of testing like GUI Testing, Functional, Regression, Integration, System and User Acceptance Testing. 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cs="Leelawadee"/>
          <w:color w:val="000000" w:themeColor="text1"/>
        </w:rPr>
      </w:pPr>
      <w:r>
        <w:rPr>
          <w:rFonts w:cs="Leelawadee" w:ascii="Timesnewroman" w:hAnsi="Timesnewroman"/>
          <w:color w:val="000000" w:themeColor="text1"/>
          <w:sz w:val="24"/>
          <w:szCs w:val="24"/>
        </w:rPr>
        <w:t xml:space="preserve">Worked on lead and opportunity management. 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Batang" w:cs="Nirmala UI"/>
          <w:color w:val="000000" w:themeColor="text1"/>
        </w:rPr>
      </w:pPr>
      <w:r>
        <w:rPr>
          <w:rFonts w:eastAsia="Batang" w:cs="Nirmala UI" w:ascii="Timesnewroman" w:hAnsi="Timesnewroman"/>
          <w:color w:val="000000" w:themeColor="text1"/>
          <w:sz w:val="24"/>
          <w:szCs w:val="24"/>
        </w:rPr>
        <w:t xml:space="preserve">Used Quality Center to track and report </w:t>
      </w:r>
      <w:r>
        <w:rPr>
          <w:rFonts w:eastAsia="Batang" w:cs="Nirmala UI" w:ascii="Timesnewroman" w:hAnsi="Timesnewroman"/>
          <w:bCs/>
          <w:color w:val="000000" w:themeColor="text1"/>
          <w:sz w:val="24"/>
          <w:szCs w:val="24"/>
        </w:rPr>
        <w:t>system defects.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Batang" w:cs="Nirmala UI"/>
          <w:color w:val="000000" w:themeColor="text1"/>
        </w:rPr>
      </w:pPr>
      <w:r>
        <w:rPr>
          <w:rFonts w:eastAsia="Batang" w:cs="Nirmala UI" w:ascii="Timesnewroman" w:hAnsi="Timesnewroman"/>
          <w:color w:val="000000" w:themeColor="text1"/>
          <w:sz w:val="24"/>
          <w:szCs w:val="24"/>
        </w:rPr>
        <w:t xml:space="preserve">Tested the Quality Center </w:t>
      </w:r>
      <w:r>
        <w:rPr>
          <w:rFonts w:eastAsia="Batang" w:cs="Nirmala UI" w:ascii="Timesnewroman" w:hAnsi="Timesnewroman"/>
          <w:bCs/>
          <w:color w:val="000000" w:themeColor="text1"/>
          <w:sz w:val="24"/>
          <w:szCs w:val="24"/>
        </w:rPr>
        <w:t>process</w:t>
      </w:r>
      <w:r>
        <w:rPr>
          <w:rFonts w:eastAsia="Batang" w:cs="Nirmala UI" w:ascii="Timesnewroman" w:hAnsi="Timesnewroman"/>
          <w:color w:val="000000" w:themeColor="text1"/>
          <w:sz w:val="24"/>
          <w:szCs w:val="24"/>
        </w:rPr>
        <w:t xml:space="preserve"> for both before </w:t>
      </w:r>
      <w:r>
        <w:rPr>
          <w:rFonts w:eastAsia="Batang" w:cs="Nirmala UI" w:ascii="Timesnewroman" w:hAnsi="Timesnewroman"/>
          <w:bCs/>
          <w:color w:val="000000" w:themeColor="text1"/>
          <w:sz w:val="24"/>
          <w:szCs w:val="24"/>
        </w:rPr>
        <w:t>data validation and after data validation processes.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Batang" w:cs="Nirmala UI"/>
          <w:color w:val="000000" w:themeColor="text1"/>
        </w:rPr>
      </w:pPr>
      <w:r>
        <w:rPr>
          <w:rFonts w:eastAsia="Batang" w:cs="Nirmala UI" w:ascii="Timesnewroman" w:hAnsi="Timesnewroman"/>
          <w:color w:val="000000" w:themeColor="text1"/>
          <w:sz w:val="24"/>
          <w:szCs w:val="24"/>
        </w:rPr>
        <w:t xml:space="preserve">Tested the messages published by Quality Center tool and data loaded into </w:t>
      </w:r>
      <w:r>
        <w:rPr>
          <w:rFonts w:eastAsia="Batang" w:cs="Nirmala UI" w:ascii="Timesnewroman" w:hAnsi="Timesnewroman"/>
          <w:bCs/>
          <w:color w:val="000000" w:themeColor="text1"/>
          <w:sz w:val="24"/>
          <w:szCs w:val="24"/>
        </w:rPr>
        <w:t>various databases.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cs="Nirmala UI"/>
          <w:bCs/>
          <w:color w:val="000000" w:themeColor="text1"/>
        </w:rPr>
      </w:pPr>
      <w:r>
        <w:rPr>
          <w:rFonts w:cs="Nirmala UI" w:ascii="Timesnewroman" w:hAnsi="Timesnewroman"/>
          <w:bCs/>
          <w:color w:val="000000" w:themeColor="text1"/>
          <w:sz w:val="24"/>
          <w:szCs w:val="24"/>
        </w:rPr>
        <w:t>Used SQL programming in backend and front-end functions, procedures, packages to test business rules and security.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ind w:left="360" w:hanging="360"/>
        <w:contextualSpacing/>
        <w:rPr>
          <w:rFonts w:ascii="Bookman Old Style" w:hAnsi="Bookman Old Style" w:eastAsia="Batang" w:cs="Nirmala UI"/>
          <w:color w:val="000000" w:themeColor="text1"/>
        </w:rPr>
      </w:pPr>
      <w:r>
        <w:rPr>
          <w:rFonts w:eastAsia="Batang" w:cs="Nirmala UI" w:ascii="Timesnewroman" w:hAnsi="Timesnewroman"/>
          <w:color w:val="000000" w:themeColor="text1"/>
          <w:sz w:val="24"/>
          <w:szCs w:val="24"/>
        </w:rPr>
        <w:t xml:space="preserve">Worked in </w:t>
      </w:r>
      <w:r>
        <w:rPr>
          <w:rFonts w:eastAsia="Batang" w:cs="Nirmala UI" w:ascii="Timesnewroman" w:hAnsi="Timesnewroman"/>
          <w:bCs/>
          <w:color w:val="000000" w:themeColor="text1"/>
          <w:sz w:val="24"/>
          <w:szCs w:val="24"/>
        </w:rPr>
        <w:t>automated testing tool used for creating policies</w:t>
      </w:r>
      <w:r>
        <w:rPr>
          <w:rFonts w:eastAsia="Batang" w:cs="Nirmala UI" w:ascii="Timesnewroman" w:hAnsi="Timesnewroman"/>
          <w:color w:val="000000" w:themeColor="text1"/>
          <w:sz w:val="24"/>
          <w:szCs w:val="24"/>
        </w:rPr>
        <w:t xml:space="preserve"> to QTP.</w:t>
      </w:r>
    </w:p>
    <w:p>
      <w:pPr>
        <w:pStyle w:val="Normal1"/>
        <w:numPr>
          <w:ilvl w:val="0"/>
          <w:numId w:val="4"/>
        </w:numPr>
        <w:ind w:left="360" w:hanging="360"/>
        <w:rPr>
          <w:rFonts w:ascii="Bookman Old Style" w:hAnsi="Bookman Old Style" w:cs="Nirmala UI"/>
          <w:color w:val="000000" w:themeColor="text1"/>
          <w:sz w:val="22"/>
        </w:rPr>
      </w:pPr>
      <w:r>
        <w:rPr>
          <w:rFonts w:eastAsia="Californian FB" w:cs="Nirmala UI" w:ascii="Timesnewroman" w:hAnsi="Timesnewroman"/>
          <w:color w:val="000000" w:themeColor="text1"/>
          <w:sz w:val="24"/>
          <w:szCs w:val="24"/>
        </w:rPr>
        <w:t>Developed VB scripts in QTP to perform end to end testing.</w:t>
      </w:r>
    </w:p>
    <w:p>
      <w:pPr>
        <w:pStyle w:val="Normal1"/>
        <w:numPr>
          <w:ilvl w:val="0"/>
          <w:numId w:val="4"/>
        </w:numPr>
        <w:ind w:left="360" w:hanging="360"/>
        <w:rPr>
          <w:rFonts w:ascii="Bookman Old Style" w:hAnsi="Bookman Old Style" w:cs="Nirmala UI"/>
          <w:color w:val="000000" w:themeColor="text1"/>
          <w:sz w:val="22"/>
        </w:rPr>
      </w:pPr>
      <w:r>
        <w:rPr>
          <w:rFonts w:eastAsia="Californian FB" w:cs="Nirmala UI" w:ascii="Timesnewroman" w:hAnsi="Timesnewroman"/>
          <w:color w:val="000000" w:themeColor="text1"/>
          <w:sz w:val="24"/>
          <w:szCs w:val="24"/>
        </w:rPr>
        <w:t>Used data sheets in QTP to import data from data tables for conducting the Data Driven Testing.</w:t>
      </w:r>
    </w:p>
    <w:p>
      <w:pPr>
        <w:pStyle w:val="NoSpacing"/>
        <w:numPr>
          <w:ilvl w:val="0"/>
          <w:numId w:val="4"/>
        </w:numPr>
        <w:ind w:left="360" w:hanging="360"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Used Agile testing methodology for achieving deadlines in UAT.</w:t>
      </w:r>
    </w:p>
    <w:p>
      <w:pPr>
        <w:pStyle w:val="NoSpacing"/>
        <w:numPr>
          <w:ilvl w:val="0"/>
          <w:numId w:val="4"/>
        </w:numPr>
        <w:ind w:left="360" w:hanging="360"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 xml:space="preserve">Responsible for Functional, Compatibility testing of web reports. </w:t>
      </w:r>
    </w:p>
    <w:p>
      <w:pPr>
        <w:pStyle w:val="NoSpacing"/>
        <w:numPr>
          <w:ilvl w:val="0"/>
          <w:numId w:val="4"/>
        </w:numPr>
        <w:ind w:left="360" w:hanging="360"/>
        <w:rPr>
          <w:rFonts w:ascii="Bookman Old Style" w:hAnsi="Bookman Old Style" w:cs="Calibri" w:cstheme="minorHAnsi"/>
          <w:color w:val="000000" w:themeColor="text1"/>
        </w:rPr>
      </w:pPr>
      <w:r>
        <w:rPr>
          <w:rFonts w:cs="Calibri" w:ascii="Timesnewroman" w:hAnsi="Timesnewroman" w:cstheme="minorHAnsi"/>
          <w:color w:val="000000" w:themeColor="text1"/>
          <w:sz w:val="24"/>
          <w:szCs w:val="24"/>
        </w:rPr>
        <w:t>Observed all data flow in the data warehouse system and verify details.</w:t>
      </w:r>
    </w:p>
    <w:p>
      <w:pPr>
        <w:pStyle w:val="Normal"/>
        <w:spacing w:lineRule="auto" w:line="240" w:before="0" w:after="0"/>
        <w:rPr>
          <w:rFonts w:ascii="Timesnewroman" w:hAnsi="Timesnewroman" w:cs="Arial"/>
          <w:b/>
          <w:b/>
          <w:bCs/>
          <w:color w:val="000000" w:themeColor="text1"/>
          <w:sz w:val="24"/>
          <w:szCs w:val="24"/>
        </w:rPr>
      </w:pPr>
      <w:r>
        <w:rPr>
          <w:rFonts w:cs="Arial" w:ascii="Timesnewroman" w:hAnsi="Timesnewroman"/>
          <w:b/>
          <w:bCs/>
          <w:color w:val="000000" w:themeColor="text1"/>
          <w:sz w:val="24"/>
          <w:szCs w:val="24"/>
        </w:rPr>
      </w:r>
    </w:p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360" w:hanging="0"/>
        <w:rPr>
          <w:rFonts w:ascii="Bookman Old Style" w:hAnsi="Bookman Old Style" w:cs="Tahoma"/>
          <w:bCs/>
          <w:color w:val="000000" w:themeColor="text1"/>
        </w:rPr>
      </w:pPr>
      <w:r>
        <w:rPr>
          <w:rFonts w:cs="Arial" w:ascii="Timesnewroman" w:hAnsi="Timesnewroman"/>
          <w:b/>
          <w:bCs/>
          <w:color w:val="000000" w:themeColor="text1"/>
          <w:sz w:val="24"/>
          <w:szCs w:val="24"/>
        </w:rPr>
        <w:t>Environment:</w:t>
      </w:r>
      <w:r>
        <w:rPr>
          <w:rFonts w:cs="Arial" w:ascii="Timesnewroman" w:hAnsi="Timesnewroman"/>
          <w:bCs/>
          <w:color w:val="000000" w:themeColor="text1"/>
          <w:sz w:val="24"/>
          <w:szCs w:val="24"/>
        </w:rPr>
        <w:t xml:space="preserve"> </w:t>
      </w:r>
      <w:r>
        <w:rPr>
          <w:rFonts w:cs="Tahoma" w:ascii="Timesnewroman" w:hAnsi="Timesnewroman"/>
          <w:color w:val="000000" w:themeColor="text1"/>
          <w:sz w:val="24"/>
          <w:szCs w:val="24"/>
        </w:rPr>
        <w:t>MS Office, MS Excel, VB Script,</w:t>
      </w:r>
      <w:r>
        <w:rPr>
          <w:rFonts w:eastAsia="Domine" w:cs="Tahoma" w:ascii="Timesnewroman" w:hAnsi="Timesnewroman"/>
          <w:color w:val="000000" w:themeColor="text1"/>
          <w:sz w:val="24"/>
          <w:szCs w:val="24"/>
        </w:rPr>
        <w:t xml:space="preserve"> Oracle, Windows, UNIX, Quality Center, QTP, Java, J2EE, Java Script, Salesforce, MS Visio, MS Outlook, PowerPoint.</w:t>
      </w:r>
    </w:p>
    <w:p>
      <w:pPr>
        <w:pStyle w:val="NoSpacing"/>
        <w:tabs>
          <w:tab w:val="left" w:pos="1800" w:leader="none"/>
        </w:tabs>
        <w:ind w:left="900" w:hanging="0"/>
        <w:rPr>
          <w:rFonts w:ascii="Bookman Old Style" w:hAnsi="Bookman Old Style" w:cs="Tahoma"/>
          <w:color w:val="000000" w:themeColor="text1"/>
        </w:rPr>
      </w:pPr>
      <w:r>
        <w:rPr>
          <w:rFonts w:cs="Tahoma" w:ascii="Timesnewroman" w:hAnsi="Timesnewroman"/>
          <w:color w:val="000000" w:themeColor="text1"/>
          <w:sz w:val="24"/>
          <w:szCs w:val="24"/>
        </w:rPr>
        <w:tab/>
      </w:r>
    </w:p>
    <w:p>
      <w:pPr>
        <w:pStyle w:val="Normal"/>
        <w:spacing w:lineRule="auto" w:line="240" w:before="0" w:after="0"/>
        <w:rPr>
          <w:rFonts w:ascii="Timesnewroman" w:hAnsi="Timesnewroman" w:cs="Arial"/>
          <w:color w:val="000000" w:themeColor="text1"/>
          <w:sz w:val="24"/>
          <w:szCs w:val="24"/>
        </w:rPr>
      </w:pPr>
      <w:r>
        <w:rPr>
          <w:rFonts w:cs="Arial" w:ascii="Timesnewroman" w:hAnsi="Timesnewroman"/>
          <w:color w:val="000000" w:themeColor="text1"/>
          <w:sz w:val="24"/>
          <w:szCs w:val="24"/>
        </w:rPr>
      </w:r>
    </w:p>
    <w:p>
      <w:pPr>
        <w:pStyle w:val="ListParagraph"/>
        <w:spacing w:lineRule="auto" w:line="240" w:before="0" w:after="0"/>
        <w:ind w:left="1080" w:hanging="0"/>
        <w:contextualSpacing/>
        <w:jc w:val="center"/>
        <w:rPr>
          <w:rFonts w:ascii="Timesnewroman" w:hAnsi="Timesnewroman" w:cs="Arial"/>
          <w:color w:val="000000" w:themeColor="text1"/>
          <w:sz w:val="24"/>
          <w:szCs w:val="24"/>
        </w:rPr>
      </w:pPr>
      <w:r>
        <w:rPr>
          <w:rFonts w:cs="Arial" w:ascii="Timesnewroman" w:hAnsi="Timesnewroman"/>
          <w:color w:val="000000" w:themeColor="text1"/>
          <w:sz w:val="24"/>
          <w:szCs w:val="24"/>
        </w:rPr>
      </w:r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cs="Arial"/>
          <w:color w:val="000000" w:themeColor="text1"/>
          <w:u w:val="thick"/>
        </w:rPr>
      </w:pPr>
      <w:r>
        <w:rPr>
          <w:rFonts w:ascii="Timesnewroman" w:hAnsi="Timesnewroman"/>
          <w:sz w:val="24"/>
          <w:szCs w:val="24"/>
        </w:rPr>
      </w:r>
    </w:p>
    <w:p>
      <w:pPr>
        <w:pStyle w:val="ListParagraph"/>
        <w:spacing w:lineRule="auto" w:line="240" w:before="0" w:after="0"/>
        <w:ind w:left="360" w:hanging="0"/>
        <w:contextualSpacing/>
        <w:jc w:val="center"/>
        <w:rPr>
          <w:rFonts w:ascii="Timesnewroman" w:hAnsi="Timesnewroman"/>
          <w:sz w:val="24"/>
          <w:szCs w:val="24"/>
        </w:rPr>
      </w:pPr>
      <w:r>
        <w:rPr>
          <w:rFonts w:ascii="Timesnewroman" w:hAnsi="Timesnewroman"/>
          <w:sz w:val="24"/>
          <w:szCs w:val="24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Arial Unicode MS">
    <w:charset w:val="01"/>
    <w:family w:val="roman"/>
    <w:pitch w:val="variable"/>
  </w:font>
  <w:font w:name="Book Antiqua">
    <w:charset w:val="01"/>
    <w:family w:val="roman"/>
    <w:pitch w:val="variable"/>
  </w:font>
  <w:font w:name="Times New Roman">
    <w:charset w:val="01"/>
    <w:family w:val="roman"/>
    <w:pitch w:val="variable"/>
  </w:font>
  <w:font w:name="Bookman Old Styl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new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"/>
      <w:lvlJc w:val="left"/>
      <w:pPr>
        <w:ind w:left="1080" w:hanging="360"/>
      </w:pPr>
      <w:rPr>
        <w:rFonts w:ascii="Symbol" w:hAnsi="Symbol" w:cs="Symbol" w:hint="default"/>
        <w:sz w:val="22"/>
        <w:b/>
        <w:color w:val="00000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"/>
      <w:lvlJc w:val="left"/>
      <w:pPr>
        <w:ind w:left="1080" w:hanging="360"/>
      </w:pPr>
      <w:rPr>
        <w:rFonts w:ascii="Symbol" w:hAnsi="Symbol" w:cs="Symbol" w:hint="default"/>
        <w:sz w:val="22"/>
        <w:b/>
        <w:color w:val="00000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"/>
      <w:lvlJc w:val="left"/>
      <w:pPr>
        <w:ind w:left="1080" w:hanging="360"/>
      </w:pPr>
      <w:rPr>
        <w:rFonts w:ascii="Symbol" w:hAnsi="Symbol" w:cs="Symbol" w:hint="default"/>
        <w:sz w:val="22"/>
        <w:b/>
        <w:color w:val="00000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"/>
      <w:lvlJc w:val="left"/>
      <w:pPr>
        <w:ind w:left="1080" w:hanging="360"/>
      </w:pPr>
      <w:rPr>
        <w:rFonts w:ascii="Symbol" w:hAnsi="Symbol" w:cs="Symbol" w:hint="default"/>
        <w:sz w:val="22"/>
        <w:b/>
        <w:color w:val="00000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semiHidden="1" w:unhideWhenUsed="1"/>
    <w:lsdException w:name="HTML Sample" w:semiHidden="1" w:unhideWhenUsed="1"/>
    <w:lsdException w:name="HTML Typewriter" w:uiPriority="0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8245f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ParagraphChar" w:customStyle="1">
    <w:name w:val="List Paragraph Char"/>
    <w:link w:val="ListParagraph"/>
    <w:uiPriority w:val="34"/>
    <w:qFormat/>
    <w:locked/>
    <w:rsid w:val="008245fe"/>
    <w:rPr/>
  </w:style>
  <w:style w:type="character" w:styleId="NoSpacingChar" w:customStyle="1">
    <w:name w:val="No Spacing Char"/>
    <w:link w:val="NoSpacing"/>
    <w:uiPriority w:val="1"/>
    <w:qFormat/>
    <w:rsid w:val="008245fe"/>
    <w:rPr/>
  </w:style>
  <w:style w:type="character" w:styleId="HTMLTypewriter">
    <w:name w:val="HTML Typewriter"/>
    <w:qFormat/>
    <w:rsid w:val="00fe55ad"/>
    <w:rPr>
      <w:rFonts w:ascii="Courier New" w:hAnsi="Courier New"/>
      <w:sz w:val="20"/>
    </w:rPr>
  </w:style>
  <w:style w:type="character" w:styleId="BodyTextChar" w:customStyle="1">
    <w:name w:val="Body Text Char"/>
    <w:basedOn w:val="DefaultParagraphFont"/>
    <w:link w:val="BodyText"/>
    <w:qFormat/>
    <w:rsid w:val="00610475"/>
    <w:rPr>
      <w:rFonts w:ascii="Arial" w:hAnsi="Arial" w:eastAsia="Times New Roman" w:cs="Arial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qFormat/>
    <w:rsid w:val="00610475"/>
    <w:rPr>
      <w:rFonts w:ascii="Arial Unicode MS" w:hAnsi="Arial Unicode MS" w:eastAsia="Courier New" w:cs="Courier New"/>
      <w:sz w:val="20"/>
      <w:szCs w:val="20"/>
    </w:rPr>
  </w:style>
  <w:style w:type="character" w:styleId="Normalchar" w:customStyle="1">
    <w:name w:val="normal__char"/>
    <w:basedOn w:val="DefaultParagraphFont"/>
    <w:qFormat/>
    <w:rsid w:val="00cf00d7"/>
    <w:rPr/>
  </w:style>
  <w:style w:type="character" w:styleId="Applestylespan" w:customStyle="1">
    <w:name w:val="apple-style-span"/>
    <w:basedOn w:val="DefaultParagraphFont"/>
    <w:qFormat/>
    <w:rsid w:val="00cf00d7"/>
    <w:rPr/>
  </w:style>
  <w:style w:type="character" w:styleId="NormalBookAntiquaChar" w:customStyle="1">
    <w:name w:val="Normal + Book Antiqua Char"/>
    <w:qFormat/>
    <w:rsid w:val="0004376e"/>
    <w:rPr>
      <w:rFonts w:ascii="Book Antiqua" w:hAnsi="Book Antiqua" w:cs="Arial"/>
      <w:sz w:val="22"/>
      <w:szCs w:val="22"/>
      <w:lang w:val="en-US" w:eastAsia="ar-SA" w:bidi="ar-SA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04376e"/>
    <w:rPr>
      <w:rFonts w:ascii="Times New Roman" w:hAnsi="Times New Roman" w:eastAsia="Times New Roman" w:cs="Times New Roman"/>
      <w:sz w:val="24"/>
      <w:szCs w:val="24"/>
    </w:rPr>
  </w:style>
  <w:style w:type="character" w:styleId="InternetLink">
    <w:name w:val="Internet Link"/>
    <w:basedOn w:val="DefaultParagraphFont"/>
    <w:uiPriority w:val="99"/>
    <w:semiHidden/>
    <w:unhideWhenUsed/>
    <w:rsid w:val="00196d01"/>
    <w:rPr>
      <w:color w:val="0000FF" w:themeColor="hyperlink"/>
      <w:u w:val="single"/>
    </w:rPr>
  </w:style>
  <w:style w:type="character" w:styleId="ListLabel1">
    <w:name w:val="ListLabel 1"/>
    <w:qFormat/>
    <w:rPr>
      <w:rFonts w:ascii="Bookman Old Style" w:hAnsi="Bookman Old Style"/>
      <w:b/>
      <w:color w:val="00000A"/>
      <w:sz w:val="22"/>
    </w:rPr>
  </w:style>
  <w:style w:type="character" w:styleId="ListLabel2">
    <w:name w:val="ListLabel 2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link w:val="BodyTextChar"/>
    <w:rsid w:val="00610475"/>
    <w:pPr>
      <w:tabs>
        <w:tab w:val="left" w:pos="4212" w:leader="none"/>
      </w:tabs>
      <w:spacing w:lineRule="auto" w:line="240" w:before="0" w:after="0"/>
      <w:jc w:val="both"/>
    </w:pPr>
    <w:rPr>
      <w:rFonts w:ascii="Arial" w:hAnsi="Arial" w:eastAsia="Times New Roman" w:cs="Arial"/>
      <w:sz w:val="20"/>
      <w:szCs w:val="20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link w:val="NoSpacingChar"/>
    <w:uiPriority w:val="1"/>
    <w:qFormat/>
    <w:rsid w:val="008245f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245fe"/>
    <w:pPr>
      <w:spacing w:before="0" w:after="200"/>
      <w:ind w:left="720" w:hanging="0"/>
      <w:contextualSpacing/>
    </w:pPr>
    <w:rPr/>
  </w:style>
  <w:style w:type="paragraph" w:styleId="HTMLPreformatted">
    <w:name w:val="HTML Preformatted"/>
    <w:basedOn w:val="Normal"/>
    <w:link w:val="HTMLPreformattedChar"/>
    <w:qFormat/>
    <w:rsid w:val="0061047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Arial Unicode MS" w:hAnsi="Arial Unicode MS" w:eastAsia="Courier New" w:cs="Courier New"/>
      <w:sz w:val="20"/>
      <w:szCs w:val="20"/>
    </w:rPr>
  </w:style>
  <w:style w:type="paragraph" w:styleId="Normal1" w:customStyle="1">
    <w:name w:val="Normal1"/>
    <w:qFormat/>
    <w:rsid w:val="0078320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2"/>
      <w:lang w:val="en-US" w:eastAsia="en-US" w:bidi="ar-SA"/>
    </w:rPr>
  </w:style>
  <w:style w:type="paragraph" w:styleId="NormalWeb">
    <w:name w:val="Normal (Web)"/>
    <w:basedOn w:val="Normal"/>
    <w:uiPriority w:val="99"/>
    <w:unhideWhenUsed/>
    <w:qFormat/>
    <w:rsid w:val="0078320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76e"/>
    <w:pPr>
      <w:tabs>
        <w:tab w:val="center" w:pos="4320" w:leader="none"/>
        <w:tab w:val="right" w:pos="8640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Application>LibreOffice/5.0.2.2$Linux_x86 LibreOffice_project/00m0$Build-2</Application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2017-03-07T15:18:00Z</dcterms:created>
  <dc:creator>Masudur Rahman</dc:creator>
  <dc:language>en-IN</dc:language>
  <dcterms:modified xsi:type="dcterms:W3CDTF">2017-03-28T03:15:54Z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