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_rels/header2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settings.xml" ContentType="application/vnd.openxmlformats-officedocument.wordprocessingml.settings+xml"/>
  <Override PartName="/word/media/image7.png" ContentType="image/png"/>
  <Override PartName="/word/media/image2.png" ContentType="image/png"/>
  <Override PartName="/word/media/image6.png" ContentType="image/png"/>
  <Override PartName="/word/media/image1.jpeg" ContentType="image/jpeg"/>
  <Override PartName="/word/media/image3.png" ContentType="image/png"/>
  <Override PartName="/word/media/image4.png" ContentType="image/png"/>
  <Override PartName="/word/media/image5.png" ContentType="image/png"/>
  <Override PartName="/word/header1.xml" ContentType="application/vnd.openxmlformats-officedocument.wordprocessingml.header+xml"/>
  <Override PartName="/word/header2.xml" ContentType="application/vnd.openxmlformats-officedocument.wordprocessingml.header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tbl>
      <w:tblPr>
        <w:tblW w:w="10375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2833"/>
        <w:gridCol w:w="7541"/>
      </w:tblGrid>
      <w:tr>
        <w:trPr>
          <w:trHeight w:val="340" w:hRule="atLeast"/>
          <w:cantSplit w:val="true"/>
        </w:trPr>
        <w:tc>
          <w:tcPr>
            <w:tcW w:w="2833" w:type="dxa"/>
            <w:tcBorders/>
            <w:shd w:fill="auto" w:val="clear"/>
            <w:vAlign w:val="center"/>
          </w:tcPr>
          <w:p>
            <w:pPr>
              <w:pStyle w:val="ECVPersonalInfoHeading"/>
              <w:spacing w:before="57" w:after="0"/>
              <w:rPr/>
            </w:pPr>
            <w:r>
              <w:rPr>
                <w:caps w:val="false"/>
                <w:smallCaps w:val="false"/>
              </w:rPr>
              <w:t>PERSONAL INFORMATION</w:t>
            </w:r>
          </w:p>
        </w:tc>
        <w:tc>
          <w:tcPr>
            <w:tcW w:w="7541" w:type="dxa"/>
            <w:tcBorders/>
            <w:shd w:fill="auto" w:val="clear"/>
            <w:vAlign w:val="center"/>
          </w:tcPr>
          <w:p>
            <w:pPr>
              <w:pStyle w:val="ECVNameField"/>
              <w:rPr/>
            </w:pPr>
            <w:r>
              <w:rPr/>
              <w:t xml:space="preserve">Jesus Miguez </w:t>
            </w:r>
          </w:p>
        </w:tc>
      </w:tr>
      <w:tr>
        <w:trPr>
          <w:trHeight w:val="227" w:hRule="exact"/>
          <w:cantSplit w:val="true"/>
        </w:trPr>
        <w:tc>
          <w:tcPr>
            <w:tcW w:w="10374" w:type="dxa"/>
            <w:gridSpan w:val="2"/>
            <w:tcBorders/>
            <w:shd w:fill="auto" w:val="clear"/>
          </w:tcPr>
          <w:p>
            <w:pPr>
              <w:pStyle w:val="ECVComments"/>
              <w:rPr/>
            </w:pPr>
            <w:r>
              <w:rPr/>
            </w:r>
          </w:p>
          <w:p>
            <w:pPr>
              <w:pStyle w:val="ECVComments"/>
              <w:rPr/>
            </w:pPr>
            <w:r>
              <w:rPr/>
            </w:r>
          </w:p>
          <w:p>
            <w:pPr>
              <w:pStyle w:val="ECVComments"/>
              <w:rPr/>
            </w:pPr>
            <w:r>
              <w:rPr/>
            </w:r>
          </w:p>
        </w:tc>
      </w:tr>
      <w:tr>
        <w:trPr>
          <w:trHeight w:val="340" w:hRule="atLeast"/>
          <w:cantSplit w:val="true"/>
        </w:trPr>
        <w:tc>
          <w:tcPr>
            <w:tcW w:w="2833" w:type="dxa"/>
            <w:vMerge w:val="restart"/>
            <w:tcBorders/>
            <w:shd w:fill="auto" w:val="clear"/>
          </w:tcPr>
          <w:p>
            <w:pPr>
              <w:pStyle w:val="ECVLeftHeading"/>
              <w:rPr/>
            </w:pPr>
            <w:r>
              <w:rPr/>
              <w:drawing>
                <wp:inline distT="0" distB="0" distL="0" distR="0">
                  <wp:extent cx="658495" cy="1495425"/>
                  <wp:effectExtent l="0" t="0" r="0" b="0"/>
                  <wp:docPr id="1" name="Imagen 1" descr="Dibuj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n 1" descr="Dibuj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149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  <w:t xml:space="preserve"> </w:t>
            </w:r>
          </w:p>
        </w:tc>
        <w:tc>
          <w:tcPr>
            <w:tcW w:w="7541" w:type="dxa"/>
            <w:tcBorders/>
            <w:shd w:fill="auto" w:val="clear"/>
          </w:tcPr>
          <w:p>
            <w:pPr>
              <w:pStyle w:val="ECVContactDetails1"/>
              <w:rPr/>
            </w:pPr>
            <w:r>
              <w:rPr/>
            </w:r>
          </w:p>
        </w:tc>
      </w:tr>
      <w:tr>
        <w:trPr>
          <w:trHeight w:val="340" w:hRule="atLeast"/>
          <w:cantSplit w:val="true"/>
        </w:trPr>
        <w:tc>
          <w:tcPr>
            <w:tcW w:w="2833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541" w:type="dxa"/>
            <w:tcBorders/>
            <w:shd w:fill="auto" w:val="clear"/>
          </w:tcPr>
          <w:p>
            <w:pPr>
              <w:pStyle w:val="ECVContactDetails1"/>
              <w:rPr/>
            </w:pPr>
            <w:r>
              <w:rPr/>
              <w:t>City : delhi</w:t>
            </w:r>
          </w:p>
        </w:tc>
      </w:tr>
      <w:tr>
        <w:trPr>
          <w:trHeight w:val="340" w:hRule="atLeast"/>
          <w:cantSplit w:val="true"/>
        </w:trPr>
        <w:tc>
          <w:tcPr>
            <w:tcW w:w="2833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541" w:type="dxa"/>
            <w:tcBorders/>
            <w:shd w:fill="auto" w:val="clear"/>
          </w:tcPr>
          <w:p>
            <w:pPr>
              <w:pStyle w:val="ECVContactDetails1"/>
              <w:tabs>
                <w:tab w:val="clear" w:pos="709"/>
                <w:tab w:val="right" w:pos="8218" w:leader="none"/>
              </w:tabs>
              <w:rPr/>
            </w:pPr>
            <w:r>
              <w:rPr/>
              <w:t xml:space="preserve">Mobile </w:t>
            </w:r>
            <w:r>
              <w:rPr/>
              <w:t>Number</w:t>
            </w:r>
            <w:r>
              <w:rPr/>
              <w:t>: 99661235465</w:t>
            </w:r>
          </w:p>
        </w:tc>
      </w:tr>
      <w:tr>
        <w:trPr>
          <w:trHeight w:val="340" w:hRule="atLeast"/>
          <w:cantSplit w:val="true"/>
        </w:trPr>
        <w:tc>
          <w:tcPr>
            <w:tcW w:w="2833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541" w:type="dxa"/>
            <w:tcBorders/>
            <w:shd w:fill="auto" w:val="clear"/>
            <w:vAlign w:val="center"/>
          </w:tcPr>
          <w:p>
            <w:pPr>
              <w:pStyle w:val="ECVContactDetails1"/>
              <w:rPr/>
            </w:pPr>
            <w:r>
              <w:drawing>
                <wp:anchor behindDoc="0" distT="0" distB="0" distL="18415" distR="78740" simplePos="0" locked="0" layoutInCell="1" allowOverlap="1" relativeHeight="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635</wp:posOffset>
                  </wp:positionV>
                  <wp:extent cx="126365" cy="144145"/>
                  <wp:effectExtent l="0" t="0" r="0" b="0"/>
                  <wp:wrapSquare wrapText="bothSides"/>
                  <wp:docPr id="2" name="Imagen 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n 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Style w:val="InternetLink"/>
              </w:rPr>
              <w:t>E</w:t>
            </w:r>
            <w:r>
              <w:rPr>
                <w:rStyle w:val="InternetLink"/>
              </w:rPr>
              <w:t>mail : jesus@gmail.com</w:t>
            </w:r>
          </w:p>
        </w:tc>
      </w:tr>
      <w:tr>
        <w:trPr>
          <w:trHeight w:val="340" w:hRule="atLeast"/>
          <w:cantSplit w:val="true"/>
        </w:trPr>
        <w:tc>
          <w:tcPr>
            <w:tcW w:w="2833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541" w:type="dxa"/>
            <w:tcBorders/>
            <w:shd w:fill="auto" w:val="clear"/>
          </w:tcPr>
          <w:p>
            <w:pPr>
              <w:pStyle w:val="ECVContactDetails1"/>
              <w:rPr/>
            </w:pPr>
            <w:r>
              <w:rPr/>
            </w:r>
          </w:p>
        </w:tc>
      </w:tr>
      <w:tr>
        <w:trPr>
          <w:trHeight w:val="397" w:hRule="atLeast"/>
          <w:cantSplit w:val="true"/>
        </w:trPr>
        <w:tc>
          <w:tcPr>
            <w:tcW w:w="2833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541" w:type="dxa"/>
            <w:tcBorders/>
            <w:shd w:fill="auto" w:val="clear"/>
          </w:tcPr>
          <w:p>
            <w:pPr>
              <w:pStyle w:val="ECVContactDetails1"/>
              <w:rPr/>
            </w:pPr>
            <w:r>
              <w:rPr>
                <w:rStyle w:val="ECVHeadingContactDetails"/>
              </w:rPr>
              <w:t>Sex</w:t>
            </w:r>
            <w:r>
              <w:rPr/>
              <w:t xml:space="preserve"> </w:t>
            </w:r>
            <w:r>
              <w:rPr>
                <w:rStyle w:val="ECVContactDetails"/>
              </w:rPr>
              <w:t>Male</w:t>
            </w:r>
            <w:r>
              <w:rPr/>
              <w:t xml:space="preserve"> </w:t>
            </w:r>
            <w:r>
              <w:rPr>
                <w:rStyle w:val="ECVHeadingContactDetails"/>
              </w:rPr>
              <w:t>| Date of birth</w:t>
            </w:r>
            <w:r>
              <w:rPr/>
              <w:t xml:space="preserve"> </w:t>
            </w:r>
            <w:r>
              <w:rPr>
                <w:rStyle w:val="ECVContactDetails"/>
              </w:rPr>
              <w:t>07/11/1975</w:t>
            </w:r>
            <w:r>
              <w:rPr/>
              <w:t xml:space="preserve"> </w:t>
            </w:r>
            <w:r>
              <w:rPr>
                <w:rStyle w:val="ECVHeadingContactDetails"/>
              </w:rPr>
              <w:t>| Nationality</w:t>
            </w:r>
            <w:r>
              <w:rPr/>
              <w:t xml:space="preserve"> </w:t>
            </w:r>
            <w:r>
              <w:rPr>
                <w:rStyle w:val="ECVContactDetails"/>
              </w:rPr>
              <w:t>Spanish</w:t>
            </w:r>
          </w:p>
        </w:tc>
      </w:tr>
    </w:tbl>
    <w:tbl>
      <w:tblPr>
        <w:tblpPr w:bottomFromText="170" w:horzAnchor="text" w:leftFromText="0" w:rightFromText="0" w:tblpX="0" w:tblpY="170" w:topFromText="170" w:vertAnchor="text"/>
        <w:tblW w:w="10375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2833"/>
        <w:gridCol w:w="7541"/>
      </w:tblGrid>
      <w:tr>
        <w:trPr>
          <w:trHeight w:val="340" w:hRule="atLeast"/>
          <w:cantSplit w:val="true"/>
        </w:trPr>
        <w:tc>
          <w:tcPr>
            <w:tcW w:w="2833" w:type="dxa"/>
            <w:tcBorders/>
            <w:shd w:fill="auto" w:val="clear"/>
            <w:vAlign w:val="center"/>
          </w:tcPr>
          <w:p>
            <w:pPr>
              <w:pStyle w:val="ECVLeftHeading"/>
              <w:rPr/>
            </w:pPr>
            <w:r>
              <w:rPr/>
            </w:r>
          </w:p>
          <w:p>
            <w:pPr>
              <w:pStyle w:val="ECVLeftHeading"/>
              <w:rPr/>
            </w:pPr>
            <w:r>
              <w:rPr/>
            </w:r>
          </w:p>
          <w:p>
            <w:pPr>
              <w:pStyle w:val="ECVLeftHeading"/>
              <w:rPr/>
            </w:pPr>
            <w:r>
              <w:rPr/>
            </w:r>
          </w:p>
          <w:p>
            <w:pPr>
              <w:pStyle w:val="ECVLeftHeading"/>
              <w:rPr/>
            </w:pPr>
            <w:r>
              <w:rPr/>
              <w:t>JOB APPLIED FOR</w:t>
            </w:r>
          </w:p>
          <w:p>
            <w:pPr>
              <w:pStyle w:val="ECVLeftHeading"/>
              <w:jc w:val="center"/>
              <w:rPr/>
            </w:pPr>
            <w:r>
              <w:rPr/>
            </w:r>
          </w:p>
        </w:tc>
        <w:tc>
          <w:tcPr>
            <w:tcW w:w="7541" w:type="dxa"/>
            <w:tcBorders/>
            <w:shd w:fill="auto" w:val="clear"/>
            <w:vAlign w:val="center"/>
          </w:tcPr>
          <w:p>
            <w:pPr>
              <w:pStyle w:val="ECVNameField"/>
              <w:rPr/>
            </w:pPr>
            <w:r>
              <w:rPr/>
            </w:r>
          </w:p>
          <w:p>
            <w:pPr>
              <w:pStyle w:val="ECVNameField"/>
              <w:rPr/>
            </w:pPr>
            <w:r>
              <w:rPr/>
              <w:t xml:space="preserve"> </w:t>
            </w:r>
            <w:r>
              <w:rPr/>
              <w:t>Consultant System administrator</w:t>
            </w:r>
          </w:p>
        </w:tc>
      </w:tr>
    </w:tbl>
    <w:p>
      <w:pPr>
        <w:pStyle w:val="ECVText"/>
        <w:rPr/>
      </w:pPr>
      <w:r>
        <w:rPr/>
      </w:r>
    </w:p>
    <w:tbl>
      <w:tblPr>
        <w:tblW w:w="10375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2834"/>
        <w:gridCol w:w="7540"/>
      </w:tblGrid>
      <w:tr>
        <w:trPr>
          <w:trHeight w:val="170" w:hRule="atLeast"/>
        </w:trPr>
        <w:tc>
          <w:tcPr>
            <w:tcW w:w="2834" w:type="dxa"/>
            <w:tcBorders/>
            <w:shd w:fill="auto" w:val="clear"/>
          </w:tcPr>
          <w:p>
            <w:pPr>
              <w:pStyle w:val="ECVLeftHeading"/>
              <w:rPr/>
            </w:pPr>
            <w:r>
              <w:rPr>
                <w:caps w:val="false"/>
                <w:smallCaps w:val="false"/>
              </w:rPr>
              <w:t>WORK EXPERIENCE</w:t>
            </w:r>
          </w:p>
        </w:tc>
        <w:tc>
          <w:tcPr>
            <w:tcW w:w="7540" w:type="dxa"/>
            <w:tcBorders/>
            <w:shd w:fill="auto" w:val="clear"/>
            <w:vAlign w:val="bottom"/>
          </w:tcPr>
          <w:p>
            <w:pPr>
              <w:pStyle w:val="ECVBlueBox"/>
              <w:rPr/>
            </w:pPr>
            <w:r>
              <w:rPr/>
              <w:drawing>
                <wp:inline distT="0" distB="0" distL="0" distR="0">
                  <wp:extent cx="4791075" cy="85725"/>
                  <wp:effectExtent l="0" t="0" r="0" b="0"/>
                  <wp:docPr id="3" name="Imagen 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n 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  <w:t xml:space="preserve"> </w:t>
            </w:r>
          </w:p>
        </w:tc>
      </w:tr>
    </w:tbl>
    <w:tbl>
      <w:tblPr>
        <w:tblpPr w:bottomFromText="170" w:horzAnchor="text" w:leftFromText="0" w:rightFromText="0" w:tblpX="0" w:tblpY="6" w:topFromText="6" w:vertAnchor="text"/>
        <w:tblW w:w="10375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2833"/>
        <w:gridCol w:w="7541"/>
      </w:tblGrid>
      <w:tr>
        <w:trPr>
          <w:cantSplit w:val="true"/>
        </w:trPr>
        <w:tc>
          <w:tcPr>
            <w:tcW w:w="2833" w:type="dxa"/>
            <w:vMerge w:val="restart"/>
            <w:tcBorders/>
            <w:shd w:fill="auto" w:val="clear"/>
          </w:tcPr>
          <w:p>
            <w:pPr>
              <w:pStyle w:val="ECVDate"/>
              <w:spacing w:lineRule="atLeast" w:line="100" w:before="28" w:after="0"/>
              <w:textAlignment w:val="top"/>
              <w:rPr/>
            </w:pPr>
            <w:r>
              <w:rPr/>
              <w:t>June 2004 - Present</w:t>
            </w:r>
          </w:p>
        </w:tc>
        <w:tc>
          <w:tcPr>
            <w:tcW w:w="7541" w:type="dxa"/>
            <w:tcBorders/>
            <w:shd w:fill="auto" w:val="clear"/>
          </w:tcPr>
          <w:p>
            <w:pPr>
              <w:pStyle w:val="ECVSubSectionHeading"/>
              <w:rPr/>
            </w:pPr>
            <w:r>
              <w:rPr/>
              <w:t>Project Manager</w:t>
            </w:r>
          </w:p>
        </w:tc>
      </w:tr>
      <w:tr>
        <w:trPr>
          <w:trHeight w:val="184" w:hRule="atLeast"/>
          <w:cantSplit w:val="true"/>
        </w:trPr>
        <w:tc>
          <w:tcPr>
            <w:tcW w:w="2833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541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2833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541" w:type="dxa"/>
            <w:tcBorders/>
            <w:shd w:fill="auto" w:val="clear"/>
          </w:tcPr>
          <w:p>
            <w:pPr>
              <w:pStyle w:val="ECVSectionBullet"/>
              <w:rPr/>
            </w:pPr>
            <w:r>
              <w:rPr/>
              <w:t>Head of Systems:</w:t>
              <w:br/>
              <w:br/>
              <w:t>- Team consists of 2 people.</w:t>
              <w:br/>
              <w:t>- Management and maintenance of all internal corporate management department servers.</w:t>
              <w:br/>
              <w:t>- Management and maintenance of all development  servers and management of all virtual machines using VMWare.</w:t>
              <w:br/>
              <w:t>- Management and maintenance of all production servers hosted on Amazon EC2 instances (AWS) as detailed below:</w:t>
              <w:br/>
              <w:t>    - Server Linux Debian, Centos Apache, PHP, MySQL.</w:t>
              <w:br/>
              <w:t>    - Account management using Plesk reseller.</w:t>
              <w:br/>
              <w:t>    - 10 terabytes of monthly traffic.</w:t>
              <w:br/>
              <w:t>- Management and maintenance PBX Asterisk</w:t>
              <w:br/>
              <w:t>- Management and configuration of all communication devices.</w:t>
              <w:br/>
              <w:br/>
              <w:t>Head of  Property Manegement Systems (PMS) development :</w:t>
              <w:br/>
              <w:br/>
              <w:t>- Team consists of 4 people.</w:t>
              <w:br/>
              <w:t>- Using Scrum as agile development model.</w:t>
              <w:br/>
              <w:t>- Use version control GitHub</w:t>
              <w:br/>
              <w:t>- Analysis and development of applications for the tourism sector and online booking system</w:t>
              <w:br/>
              <w:t>  Technologies used:</w:t>
              <w:br/>
              <w:t>   - Node JS, Angular JS, Bootstrap, JavaScript, JSON</w:t>
              <w:br/>
              <w:t>   - Rest Api, WebServices, Swagger</w:t>
              <w:br/>
              <w:t>   - HTML, CSS,XML,XSL</w:t>
              <w:br/>
              <w:t>   - Delphi</w:t>
              <w:br/>
              <w:t>    -MySQL</w:t>
            </w:r>
          </w:p>
          <w:p>
            <w:pPr>
              <w:pStyle w:val="ECVSectionBullet"/>
              <w:rPr/>
            </w:pPr>
            <w:r>
              <w:rPr/>
            </w:r>
          </w:p>
          <w:p>
            <w:pPr>
              <w:pStyle w:val="ECVSectionBullet"/>
              <w:rPr/>
            </w:pPr>
            <w:r>
              <w:rPr/>
            </w:r>
          </w:p>
        </w:tc>
      </w:tr>
      <w:tr>
        <w:trPr>
          <w:trHeight w:val="340" w:hRule="atLeast"/>
          <w:cantSplit w:val="true"/>
        </w:trPr>
        <w:tc>
          <w:tcPr>
            <w:tcW w:w="2833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541" w:type="dxa"/>
            <w:tcBorders/>
            <w:shd w:fill="auto" w:val="clear"/>
            <w:vAlign w:val="bottom"/>
          </w:tcPr>
          <w:p>
            <w:pPr>
              <w:pStyle w:val="ECVBusinessSectorRow"/>
              <w:rPr>
                <w:rStyle w:val="ECVContactDetails"/>
              </w:rPr>
            </w:pPr>
            <w:r>
              <w:rPr>
                <w:rStyle w:val="ECVHeadingBusinessSector"/>
              </w:rPr>
              <w:t>Business or sector</w:t>
            </w:r>
            <w:r>
              <w:rPr/>
              <w:t xml:space="preserve"> </w:t>
            </w:r>
            <w:r>
              <w:rPr>
                <w:rStyle w:val="ECVContactDetails"/>
              </w:rPr>
              <w:t xml:space="preserve">Engineering </w:t>
            </w:r>
          </w:p>
          <w:p>
            <w:pPr>
              <w:pStyle w:val="ECVBusinessSectorRow"/>
              <w:rPr>
                <w:rStyle w:val="ECVContactDetails"/>
              </w:rPr>
            </w:pPr>
            <w:r>
              <w:rPr/>
            </w:r>
          </w:p>
          <w:p>
            <w:pPr>
              <w:pStyle w:val="ECVBusinessSectorRow"/>
              <w:rPr>
                <w:rStyle w:val="ECVContactDetails"/>
              </w:rPr>
            </w:pPr>
            <w:r>
              <w:rPr/>
            </w:r>
          </w:p>
          <w:p>
            <w:pPr>
              <w:pStyle w:val="ECVBusinessSectorRow"/>
              <w:rPr>
                <w:rStyle w:val="ECVContactDetails"/>
              </w:rPr>
            </w:pPr>
            <w:r>
              <w:rPr/>
            </w:r>
          </w:p>
          <w:p>
            <w:pPr>
              <w:pStyle w:val="ECVBusinessSectorRow"/>
              <w:rPr>
                <w:rStyle w:val="ECVContactDetails"/>
              </w:rPr>
            </w:pPr>
            <w:r>
              <w:rPr/>
            </w:r>
          </w:p>
          <w:p>
            <w:pPr>
              <w:pStyle w:val="ECVBusinessSectorRow"/>
              <w:rPr/>
            </w:pPr>
            <w:r>
              <w:rPr/>
            </w:r>
          </w:p>
        </w:tc>
      </w:tr>
    </w:tbl>
    <w:p>
      <w:pPr>
        <w:pStyle w:val="ECVComments"/>
        <w:rPr/>
      </w:pPr>
      <w:r>
        <w:rPr/>
      </w:r>
    </w:p>
    <w:tbl>
      <w:tblPr>
        <w:tblpPr w:bottomFromText="170" w:horzAnchor="text" w:leftFromText="0" w:rightFromText="0" w:tblpX="0" w:tblpY="6" w:topFromText="6" w:vertAnchor="text"/>
        <w:tblW w:w="10375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2833"/>
        <w:gridCol w:w="7541"/>
      </w:tblGrid>
      <w:tr>
        <w:trPr>
          <w:cantSplit w:val="true"/>
        </w:trPr>
        <w:tc>
          <w:tcPr>
            <w:tcW w:w="2833" w:type="dxa"/>
            <w:vMerge w:val="restart"/>
            <w:tcBorders/>
            <w:shd w:fill="auto" w:val="clear"/>
          </w:tcPr>
          <w:p>
            <w:pPr>
              <w:pStyle w:val="ECVDate"/>
              <w:spacing w:lineRule="atLeast" w:line="100" w:before="28" w:after="0"/>
              <w:textAlignment w:val="top"/>
              <w:rPr/>
            </w:pPr>
            <w:r>
              <w:rPr/>
              <w:t>January 2001- June 2004</w:t>
            </w:r>
          </w:p>
        </w:tc>
        <w:tc>
          <w:tcPr>
            <w:tcW w:w="7541" w:type="dxa"/>
            <w:tcBorders/>
            <w:shd w:fill="auto" w:val="clear"/>
          </w:tcPr>
          <w:p>
            <w:pPr>
              <w:pStyle w:val="ECVSubSectionHeading"/>
              <w:rPr/>
            </w:pPr>
            <w:r>
              <w:rPr/>
              <w:t>Software Engineer</w:t>
            </w:r>
          </w:p>
        </w:tc>
      </w:tr>
      <w:tr>
        <w:trPr>
          <w:trHeight w:val="184" w:hRule="atLeast"/>
          <w:cantSplit w:val="true"/>
        </w:trPr>
        <w:tc>
          <w:tcPr>
            <w:tcW w:w="2833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541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2833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541" w:type="dxa"/>
            <w:tcBorders/>
            <w:shd w:fill="auto" w:val="clear"/>
          </w:tcPr>
          <w:p>
            <w:pPr>
              <w:pStyle w:val="ECVSectionBullet"/>
              <w:rPr/>
            </w:pPr>
            <w:r>
              <w:rPr/>
              <w:t>Amper Systems  (</w:t>
            </w:r>
            <w:hyperlink r:id="rId5">
              <w:r>
                <w:rPr>
                  <w:rStyle w:val="InternetLink"/>
                </w:rPr>
                <w:t>http://www.amper.es</w:t>
              </w:r>
            </w:hyperlink>
            <w:r>
              <w:rPr/>
              <w:t>)  1920 employees</w:t>
            </w:r>
          </w:p>
          <w:p>
            <w:pPr>
              <w:pStyle w:val="ECVSectionBullet"/>
              <w:rPr/>
            </w:pPr>
            <w:r>
              <w:rPr/>
            </w:r>
          </w:p>
          <w:p>
            <w:pPr>
              <w:pStyle w:val="ECVSectionBullet"/>
              <w:rPr/>
            </w:pPr>
            <w:r>
              <w:rPr>
                <w:rStyle w:val="Hps"/>
              </w:rPr>
              <w:t>Software</w:t>
            </w:r>
            <w:r>
              <w:rPr/>
              <w:t xml:space="preserve"> </w:t>
            </w:r>
            <w:r>
              <w:rPr>
                <w:rStyle w:val="Hps"/>
              </w:rPr>
              <w:t>engineer</w:t>
            </w:r>
            <w:r>
              <w:rPr/>
              <w:t xml:space="preserve"> </w:t>
            </w:r>
            <w:r>
              <w:rPr>
                <w:rStyle w:val="Hps"/>
              </w:rPr>
              <w:t>performing the following functions</w:t>
            </w:r>
            <w:r>
              <w:rPr/>
              <w:t>:</w:t>
              <w:br/>
              <w:br/>
            </w:r>
            <w:r>
              <w:rPr>
                <w:rStyle w:val="Hps"/>
              </w:rPr>
              <w:t>-</w:t>
            </w:r>
            <w:r>
              <w:rPr/>
              <w:t xml:space="preserve"> </w:t>
            </w:r>
            <w:r>
              <w:rPr>
                <w:rStyle w:val="Hps"/>
              </w:rPr>
              <w:t>Management and control of</w:t>
            </w:r>
            <w:r>
              <w:rPr/>
              <w:t xml:space="preserve"> </w:t>
            </w:r>
            <w:r>
              <w:rPr>
                <w:rStyle w:val="Hps"/>
              </w:rPr>
              <w:t>projects using</w:t>
            </w:r>
            <w:r>
              <w:rPr/>
              <w:t xml:space="preserve"> </w:t>
            </w:r>
            <w:r>
              <w:rPr>
                <w:rStyle w:val="Hps"/>
              </w:rPr>
              <w:t>Microsoft</w:t>
            </w:r>
            <w:r>
              <w:rPr/>
              <w:t xml:space="preserve"> </w:t>
            </w:r>
            <w:r>
              <w:rPr>
                <w:rStyle w:val="Hps"/>
              </w:rPr>
              <w:t>Project</w:t>
            </w:r>
            <w:r>
              <w:rPr/>
              <w:br/>
            </w:r>
            <w:r>
              <w:rPr>
                <w:rStyle w:val="Hps"/>
              </w:rPr>
              <w:t>- Analysis of</w:t>
            </w:r>
            <w:r>
              <w:rPr/>
              <w:t xml:space="preserve"> </w:t>
            </w:r>
            <w:r>
              <w:rPr>
                <w:rStyle w:val="Hps"/>
              </w:rPr>
              <w:t>applications using</w:t>
            </w:r>
            <w:r>
              <w:rPr/>
              <w:t xml:space="preserve"> </w:t>
            </w:r>
            <w:r>
              <w:rPr>
                <w:rStyle w:val="Hps"/>
              </w:rPr>
              <w:t>Rational</w:t>
            </w:r>
            <w:r>
              <w:rPr/>
              <w:t xml:space="preserve"> </w:t>
            </w:r>
            <w:r>
              <w:rPr>
                <w:rStyle w:val="Hps"/>
              </w:rPr>
              <w:t>Rose (</w:t>
            </w:r>
            <w:r>
              <w:rPr/>
              <w:t>UML)</w:t>
              <w:br/>
            </w:r>
            <w:r>
              <w:rPr>
                <w:rStyle w:val="Hps"/>
              </w:rPr>
              <w:t>-</w:t>
            </w:r>
            <w:r>
              <w:rPr/>
              <w:t xml:space="preserve"> </w:t>
            </w:r>
            <w:r>
              <w:rPr>
                <w:rStyle w:val="Hps"/>
              </w:rPr>
              <w:t>Application Development  in</w:t>
            </w:r>
            <w:r>
              <w:rPr/>
              <w:t xml:space="preserve"> </w:t>
            </w:r>
            <w:r>
              <w:rPr>
                <w:rStyle w:val="Hps"/>
              </w:rPr>
              <w:t>Visual</w:t>
            </w:r>
            <w:r>
              <w:rPr/>
              <w:t xml:space="preserve"> </w:t>
            </w:r>
            <w:r>
              <w:rPr>
                <w:rStyle w:val="Hps"/>
              </w:rPr>
              <w:t>C</w:t>
            </w:r>
            <w:r>
              <w:rPr/>
              <w:t xml:space="preserve"> </w:t>
            </w:r>
            <w:r>
              <w:rPr>
                <w:rStyle w:val="Hps"/>
              </w:rPr>
              <w:t>++</w:t>
            </w:r>
            <w:r>
              <w:rPr/>
              <w:br/>
            </w:r>
            <w:r>
              <w:rPr>
                <w:rStyle w:val="Hps"/>
              </w:rPr>
              <w:t>- Database</w:t>
            </w:r>
            <w:r>
              <w:rPr/>
              <w:t xml:space="preserve"> </w:t>
            </w:r>
            <w:r>
              <w:rPr>
                <w:rStyle w:val="Hps"/>
              </w:rPr>
              <w:t>used</w:t>
            </w:r>
            <w:r>
              <w:rPr/>
              <w:t xml:space="preserve">: </w:t>
            </w:r>
            <w:r>
              <w:rPr>
                <w:rStyle w:val="Hps"/>
              </w:rPr>
              <w:t>SQL</w:t>
            </w:r>
            <w:r>
              <w:rPr/>
              <w:t xml:space="preserve"> </w:t>
            </w:r>
            <w:r>
              <w:rPr>
                <w:rStyle w:val="Hps"/>
              </w:rPr>
              <w:t>Server</w:t>
            </w:r>
            <w:r>
              <w:rPr/>
              <w:br/>
            </w:r>
            <w:r>
              <w:rPr>
                <w:rStyle w:val="Hps"/>
              </w:rPr>
              <w:t>- Development of</w:t>
            </w:r>
            <w:r>
              <w:rPr/>
              <w:t xml:space="preserve"> </w:t>
            </w:r>
            <w:r>
              <w:rPr>
                <w:rStyle w:val="Hps"/>
              </w:rPr>
              <w:t>reports</w:t>
            </w:r>
            <w:r>
              <w:rPr/>
              <w:t xml:space="preserve"> </w:t>
            </w:r>
            <w:r>
              <w:rPr>
                <w:rStyle w:val="Hps"/>
              </w:rPr>
              <w:t>using</w:t>
            </w:r>
            <w:r>
              <w:rPr/>
              <w:t xml:space="preserve"> </w:t>
            </w:r>
            <w:r>
              <w:rPr>
                <w:rStyle w:val="Hps"/>
              </w:rPr>
              <w:t>Crystal Reports</w:t>
            </w:r>
            <w:r>
              <w:rPr/>
              <w:br/>
            </w:r>
            <w:r>
              <w:rPr>
                <w:rStyle w:val="Hps"/>
              </w:rPr>
              <w:t>-</w:t>
            </w:r>
            <w:r>
              <w:rPr/>
              <w:t xml:space="preserve"> </w:t>
            </w:r>
            <w:r>
              <w:rPr>
                <w:rStyle w:val="Hps"/>
              </w:rPr>
              <w:t>Management</w:t>
            </w:r>
            <w:r>
              <w:rPr/>
              <w:t xml:space="preserve"> </w:t>
            </w:r>
            <w:r>
              <w:rPr>
                <w:rStyle w:val="Hps"/>
              </w:rPr>
              <w:t>software</w:t>
            </w:r>
            <w:r>
              <w:rPr/>
              <w:t xml:space="preserve"> </w:t>
            </w:r>
            <w:r>
              <w:rPr>
                <w:rStyle w:val="Hps"/>
              </w:rPr>
              <w:t>version control</w:t>
            </w:r>
            <w:r>
              <w:rPr/>
              <w:t xml:space="preserve"> </w:t>
            </w:r>
            <w:r>
              <w:rPr>
                <w:rStyle w:val="Hps"/>
              </w:rPr>
              <w:t>with</w:t>
            </w:r>
            <w:r>
              <w:rPr/>
              <w:t xml:space="preserve"> </w:t>
            </w:r>
            <w:r>
              <w:rPr>
                <w:rStyle w:val="Hps"/>
              </w:rPr>
              <w:t>Visual Source</w:t>
            </w:r>
            <w:r>
              <w:rPr/>
              <w:t xml:space="preserve"> </w:t>
            </w:r>
            <w:r>
              <w:rPr>
                <w:rStyle w:val="Hps"/>
              </w:rPr>
              <w:t>Face</w:t>
            </w:r>
            <w:r>
              <w:rPr/>
              <w:t>.</w:t>
            </w:r>
          </w:p>
        </w:tc>
      </w:tr>
      <w:tr>
        <w:trPr>
          <w:trHeight w:val="340" w:hRule="atLeast"/>
          <w:cantSplit w:val="true"/>
        </w:trPr>
        <w:tc>
          <w:tcPr>
            <w:tcW w:w="2833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541" w:type="dxa"/>
            <w:tcBorders/>
            <w:shd w:fill="auto" w:val="clear"/>
            <w:vAlign w:val="bottom"/>
          </w:tcPr>
          <w:p>
            <w:pPr>
              <w:pStyle w:val="ECVBusinessSectorRow"/>
              <w:rPr/>
            </w:pPr>
            <w:r>
              <w:rPr>
                <w:rStyle w:val="ECVHeadingBusinessSector"/>
              </w:rPr>
              <w:t>Business or sector</w:t>
            </w:r>
            <w:r>
              <w:rPr/>
              <w:t xml:space="preserve"> </w:t>
            </w:r>
            <w:r>
              <w:rPr>
                <w:rStyle w:val="ECVContactDetails"/>
              </w:rPr>
              <w:t>Public Administration</w:t>
            </w:r>
          </w:p>
        </w:tc>
      </w:tr>
      <w:tr>
        <w:trPr>
          <w:cantSplit w:val="true"/>
        </w:trPr>
        <w:tc>
          <w:tcPr>
            <w:tcW w:w="2833" w:type="dxa"/>
            <w:vMerge w:val="restart"/>
            <w:tcBorders/>
            <w:shd w:fill="auto" w:val="clear"/>
          </w:tcPr>
          <w:p>
            <w:pPr>
              <w:pStyle w:val="ECVDate"/>
              <w:spacing w:lineRule="atLeast" w:line="100" w:before="28" w:after="0"/>
              <w:textAlignment w:val="top"/>
              <w:rPr/>
            </w:pPr>
            <w:r>
              <w:rPr/>
            </w:r>
          </w:p>
          <w:p>
            <w:pPr>
              <w:pStyle w:val="ECVDate"/>
              <w:spacing w:lineRule="atLeast" w:line="100"/>
              <w:rPr/>
            </w:pPr>
            <w:r>
              <w:rPr/>
              <w:t>September 1997 - January 2001</w:t>
            </w:r>
          </w:p>
        </w:tc>
        <w:tc>
          <w:tcPr>
            <w:tcW w:w="7541" w:type="dxa"/>
            <w:tcBorders/>
            <w:shd w:fill="auto" w:val="clear"/>
          </w:tcPr>
          <w:p>
            <w:pPr>
              <w:pStyle w:val="ECVSubSectionHeading"/>
              <w:rPr/>
            </w:pPr>
            <w:r>
              <w:rPr/>
            </w:r>
          </w:p>
          <w:p>
            <w:pPr>
              <w:pStyle w:val="ECVSubSectionHeading"/>
              <w:rPr/>
            </w:pPr>
            <w:r>
              <w:rPr/>
              <w:t>System Administrator</w:t>
            </w:r>
          </w:p>
        </w:tc>
      </w:tr>
      <w:tr>
        <w:trPr>
          <w:trHeight w:val="184" w:hRule="atLeast"/>
          <w:cantSplit w:val="true"/>
        </w:trPr>
        <w:tc>
          <w:tcPr>
            <w:tcW w:w="2833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541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2833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541" w:type="dxa"/>
            <w:tcBorders/>
            <w:shd w:fill="auto" w:val="clear"/>
          </w:tcPr>
          <w:p>
            <w:pPr>
              <w:pStyle w:val="ECVSectionBullet"/>
              <w:rPr/>
            </w:pPr>
            <w:r>
              <w:rPr>
                <w:lang w:val="en-US"/>
              </w:rPr>
              <w:t xml:space="preserve">Gas Natural Fenosa SDG ( </w:t>
            </w:r>
            <w:hyperlink r:id="rId6">
              <w:r>
                <w:rPr>
                  <w:rStyle w:val="InternetLink"/>
                  <w:lang w:val="en-US"/>
                </w:rPr>
                <w:t>http://www.gasnaturalfenosa.es</w:t>
              </w:r>
            </w:hyperlink>
            <w:r>
              <w:rPr>
                <w:lang w:val="en-US"/>
              </w:rPr>
              <w:t xml:space="preserve"> )  17.000 employees</w:t>
            </w:r>
          </w:p>
          <w:p>
            <w:pPr>
              <w:pStyle w:val="ECVSectionBullet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ECVSectionBullet"/>
              <w:rPr/>
            </w:pPr>
            <w:r>
              <w:rPr>
                <w:rStyle w:val="Hps"/>
              </w:rPr>
              <w:t>Systems Administrator at</w:t>
            </w:r>
            <w:r>
              <w:rPr/>
              <w:t xml:space="preserve"> </w:t>
            </w:r>
            <w:r>
              <w:rPr>
                <w:rStyle w:val="Hps"/>
              </w:rPr>
              <w:t>the headquarters</w:t>
            </w:r>
            <w:r>
              <w:rPr/>
              <w:t xml:space="preserve"> </w:t>
            </w:r>
            <w:r>
              <w:rPr>
                <w:rStyle w:val="Hps"/>
              </w:rPr>
              <w:t>of</w:t>
            </w:r>
            <w:r>
              <w:rPr/>
              <w:t xml:space="preserve"> Gas </w:t>
            </w:r>
            <w:r>
              <w:rPr>
                <w:rStyle w:val="Hps"/>
              </w:rPr>
              <w:t>Natual</w:t>
            </w:r>
            <w:r>
              <w:rPr/>
              <w:t xml:space="preserve"> </w:t>
            </w:r>
            <w:r>
              <w:rPr>
                <w:rStyle w:val="Hps"/>
              </w:rPr>
              <w:t>Fenosa,</w:t>
            </w:r>
            <w:r>
              <w:rPr/>
              <w:t xml:space="preserve"> </w:t>
            </w:r>
            <w:r>
              <w:rPr>
                <w:rStyle w:val="Hps"/>
              </w:rPr>
              <w:t>performing the following functions</w:t>
            </w:r>
            <w:r>
              <w:rPr/>
              <w:t>:</w:t>
              <w:br/>
              <w:br/>
            </w:r>
            <w:r>
              <w:rPr>
                <w:rStyle w:val="Hps"/>
              </w:rPr>
              <w:t>-</w:t>
            </w:r>
            <w:r>
              <w:rPr/>
              <w:t xml:space="preserve"> Deploying and </w:t>
            </w:r>
            <w:r>
              <w:rPr>
                <w:rStyle w:val="Hps"/>
              </w:rPr>
              <w:t>migrating</w:t>
            </w:r>
            <w:r>
              <w:rPr/>
              <w:t xml:space="preserve"> </w:t>
            </w:r>
            <w:r>
              <w:rPr>
                <w:rStyle w:val="Hps"/>
              </w:rPr>
              <w:t>Windows</w:t>
            </w:r>
            <w:r>
              <w:rPr/>
              <w:t xml:space="preserve">, Linux, Unix </w:t>
            </w:r>
            <w:r>
              <w:rPr>
                <w:rStyle w:val="Hps"/>
              </w:rPr>
              <w:t>servers.</w:t>
            </w:r>
            <w:r>
              <w:rPr/>
              <w:br/>
            </w:r>
            <w:r>
              <w:rPr>
                <w:rStyle w:val="Hps"/>
              </w:rPr>
              <w:t>- Management of</w:t>
            </w:r>
            <w:r>
              <w:rPr/>
              <w:t xml:space="preserve"> </w:t>
            </w:r>
            <w:r>
              <w:rPr>
                <w:rStyle w:val="Hps"/>
              </w:rPr>
              <w:t>user accounts,</w:t>
            </w:r>
            <w:r>
              <w:rPr/>
              <w:t xml:space="preserve"> </w:t>
            </w:r>
            <w:r>
              <w:rPr>
                <w:rStyle w:val="Hps"/>
              </w:rPr>
              <w:t>email</w:t>
            </w:r>
            <w:r>
              <w:rPr/>
              <w:t xml:space="preserve"> </w:t>
            </w:r>
            <w:r>
              <w:rPr>
                <w:rStyle w:val="Hps"/>
              </w:rPr>
              <w:t>accounts</w:t>
            </w:r>
            <w:r>
              <w:rPr/>
              <w:t xml:space="preserve">, </w:t>
            </w:r>
            <w:r>
              <w:rPr>
                <w:rStyle w:val="Hps"/>
              </w:rPr>
              <w:t>disk</w:t>
            </w:r>
            <w:r>
              <w:rPr/>
              <w:t xml:space="preserve"> </w:t>
            </w:r>
            <w:r>
              <w:rPr>
                <w:rStyle w:val="Hps"/>
              </w:rPr>
              <w:t>quotas</w:t>
            </w:r>
            <w:r>
              <w:rPr/>
              <w:t xml:space="preserve">, </w:t>
            </w:r>
            <w:r>
              <w:rPr>
                <w:rStyle w:val="Hps"/>
              </w:rPr>
              <w:t>print queues</w:t>
            </w:r>
            <w:r>
              <w:rPr/>
              <w:t xml:space="preserve">, </w:t>
            </w:r>
            <w:r>
              <w:rPr>
                <w:rStyle w:val="Hps"/>
              </w:rPr>
              <w:t>etc.</w:t>
            </w:r>
            <w:r>
              <w:rPr/>
              <w:br/>
            </w:r>
            <w:r>
              <w:rPr>
                <w:rStyle w:val="Hps"/>
              </w:rPr>
              <w:t>-</w:t>
            </w:r>
            <w:r>
              <w:rPr/>
              <w:t xml:space="preserve"> </w:t>
            </w:r>
            <w:r>
              <w:rPr>
                <w:rStyle w:val="Hps"/>
              </w:rPr>
              <w:t>Managing and monitoring</w:t>
            </w:r>
            <w:r>
              <w:rPr/>
              <w:t xml:space="preserve"> </w:t>
            </w:r>
            <w:r>
              <w:rPr>
                <w:rStyle w:val="Hps"/>
              </w:rPr>
              <w:t>the daily</w:t>
            </w:r>
            <w:r>
              <w:rPr/>
              <w:t xml:space="preserve"> </w:t>
            </w:r>
            <w:r>
              <w:rPr>
                <w:rStyle w:val="Hps"/>
              </w:rPr>
              <w:t>backups.</w:t>
            </w:r>
            <w:r>
              <w:rPr/>
              <w:br/>
            </w:r>
            <w:r>
              <w:rPr>
                <w:rStyle w:val="Hps"/>
              </w:rPr>
              <w:t>- Management</w:t>
            </w:r>
            <w:r>
              <w:rPr/>
              <w:t xml:space="preserve"> </w:t>
            </w:r>
            <w:r>
              <w:rPr>
                <w:rStyle w:val="Hps"/>
              </w:rPr>
              <w:t>and configuration of</w:t>
            </w:r>
            <w:r>
              <w:rPr/>
              <w:t xml:space="preserve"> </w:t>
            </w:r>
            <w:r>
              <w:rPr>
                <w:rStyle w:val="Hps"/>
              </w:rPr>
              <w:t>Cisco</w:t>
            </w:r>
            <w:r>
              <w:rPr/>
              <w:t xml:space="preserve"> </w:t>
            </w:r>
            <w:r>
              <w:rPr>
                <w:rStyle w:val="Hps"/>
              </w:rPr>
              <w:t>communication devices</w:t>
            </w:r>
            <w:r>
              <w:rPr/>
              <w:t>.</w:t>
            </w:r>
          </w:p>
        </w:tc>
      </w:tr>
      <w:tr>
        <w:trPr>
          <w:trHeight w:val="340" w:hRule="atLeast"/>
          <w:cantSplit w:val="true"/>
        </w:trPr>
        <w:tc>
          <w:tcPr>
            <w:tcW w:w="2833" w:type="dxa"/>
            <w:vMerge w:val="continue"/>
            <w:tcBorders/>
            <w:shd w:fill="auto" w:val="clear"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7541" w:type="dxa"/>
            <w:tcBorders/>
            <w:shd w:fill="auto" w:val="clear"/>
            <w:vAlign w:val="bottom"/>
          </w:tcPr>
          <w:p>
            <w:pPr>
              <w:pStyle w:val="ECVBusinessSectorRow"/>
              <w:rPr>
                <w:sz w:val="18"/>
                <w:szCs w:val="18"/>
              </w:rPr>
            </w:pPr>
            <w:r>
              <w:rPr>
                <w:rStyle w:val="ECVHeadingBusinessSector"/>
              </w:rPr>
              <w:t>Business or sector</w:t>
            </w:r>
            <w:r>
              <w:rPr/>
              <w:t xml:space="preserve"> </w:t>
            </w:r>
            <w:r>
              <w:rPr>
                <w:rStyle w:val="ECVContactDetails"/>
              </w:rPr>
              <w:t>Gas Distribution</w:t>
            </w:r>
          </w:p>
        </w:tc>
      </w:tr>
    </w:tbl>
    <w:p>
      <w:pPr>
        <w:pStyle w:val="ECVText"/>
        <w:rPr/>
      </w:pPr>
      <w:r>
        <w:rPr/>
      </w:r>
    </w:p>
    <w:tbl>
      <w:tblPr>
        <w:tblW w:w="10375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2834"/>
        <w:gridCol w:w="7540"/>
      </w:tblGrid>
      <w:tr>
        <w:trPr>
          <w:trHeight w:val="170" w:hRule="atLeast"/>
        </w:trPr>
        <w:tc>
          <w:tcPr>
            <w:tcW w:w="2834" w:type="dxa"/>
            <w:tcBorders/>
            <w:shd w:fill="auto" w:val="clear"/>
          </w:tcPr>
          <w:p>
            <w:pPr>
              <w:pStyle w:val="ECVLeftHeading"/>
              <w:rPr/>
            </w:pPr>
            <w:r>
              <w:rPr>
                <w:caps w:val="false"/>
                <w:smallCaps w:val="false"/>
              </w:rPr>
              <w:t>EDUCATION AND TRAINING</w:t>
            </w:r>
          </w:p>
        </w:tc>
        <w:tc>
          <w:tcPr>
            <w:tcW w:w="7540" w:type="dxa"/>
            <w:tcBorders/>
            <w:shd w:fill="auto" w:val="clear"/>
            <w:vAlign w:val="bottom"/>
          </w:tcPr>
          <w:p>
            <w:pPr>
              <w:pStyle w:val="ECVBlueBox"/>
              <w:rPr/>
            </w:pPr>
            <w:r>
              <w:rPr/>
              <w:drawing>
                <wp:inline distT="0" distB="0" distL="0" distR="0">
                  <wp:extent cx="4791075" cy="85725"/>
                  <wp:effectExtent l="0" t="0" r="0" b="0"/>
                  <wp:docPr id="4" name="Imagen 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n 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  <w:t xml:space="preserve"> </w:t>
            </w:r>
          </w:p>
        </w:tc>
      </w:tr>
    </w:tbl>
    <w:p>
      <w:pPr>
        <w:pStyle w:val="ECVComments"/>
        <w:rPr/>
      </w:pPr>
      <w:r>
        <w:rPr/>
      </w:r>
    </w:p>
    <w:tbl>
      <w:tblPr>
        <w:tblpPr w:bottomFromText="170" w:horzAnchor="text" w:leftFromText="0" w:rightFromText="0" w:tblpX="0" w:tblpY="6" w:topFromText="6" w:vertAnchor="text"/>
        <w:tblW w:w="10376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2831"/>
        <w:gridCol w:w="6237"/>
        <w:gridCol w:w="1308"/>
      </w:tblGrid>
      <w:tr>
        <w:trPr>
          <w:cantSplit w:val="true"/>
        </w:trPr>
        <w:tc>
          <w:tcPr>
            <w:tcW w:w="2831" w:type="dxa"/>
            <w:vMerge w:val="restart"/>
            <w:tcBorders/>
            <w:shd w:fill="auto" w:val="clear"/>
          </w:tcPr>
          <w:p>
            <w:pPr>
              <w:pStyle w:val="ECVDate"/>
              <w:spacing w:lineRule="atLeast" w:line="100" w:before="28" w:after="0"/>
              <w:textAlignment w:val="top"/>
              <w:rPr/>
            </w:pPr>
            <w:r>
              <w:rPr/>
              <w:t>September 1996- June 1998</w:t>
            </w:r>
          </w:p>
        </w:tc>
        <w:tc>
          <w:tcPr>
            <w:tcW w:w="6237" w:type="dxa"/>
            <w:tcBorders/>
            <w:shd w:fill="auto" w:val="clear"/>
          </w:tcPr>
          <w:p>
            <w:pPr>
              <w:pStyle w:val="ECVSubSectionHeading"/>
              <w:rPr/>
            </w:pPr>
            <w:r>
              <w:rPr/>
              <w:t>Bachelor Degree in Computing Engineering</w:t>
            </w:r>
          </w:p>
        </w:tc>
        <w:tc>
          <w:tcPr>
            <w:tcW w:w="1308" w:type="dxa"/>
            <w:tcBorders/>
            <w:shd w:fill="auto" w:val="clear"/>
          </w:tcPr>
          <w:p>
            <w:pPr>
              <w:pStyle w:val="ECVRightHeading"/>
              <w:spacing w:before="62" w:after="0"/>
              <w:jc w:val="center"/>
              <w:rPr/>
            </w:pPr>
            <w:r>
              <w:rPr/>
            </w:r>
          </w:p>
          <w:p>
            <w:pPr>
              <w:pStyle w:val="ECVRightHeading"/>
              <w:jc w:val="center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2831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545" w:type="dxa"/>
            <w:gridSpan w:val="2"/>
            <w:tcBorders/>
            <w:shd w:fill="auto" w:val="clear"/>
          </w:tcPr>
          <w:p>
            <w:pPr>
              <w:pStyle w:val="ECVOrganisationDetails"/>
              <w:spacing w:lineRule="atLeast" w:line="100" w:before="57" w:after="85"/>
              <w:rPr/>
            </w:pPr>
            <w:r>
              <w:rPr/>
              <w:t xml:space="preserve">Faculty of Computer Science of Barcelona (UPC- </w:t>
            </w:r>
            <w:hyperlink r:id="rId8">
              <w:r>
                <w:rPr>
                  <w:rStyle w:val="InternetLink"/>
                </w:rPr>
                <w:t>http://fib.upc.es</w:t>
              </w:r>
            </w:hyperlink>
            <w:r>
              <w:rPr/>
              <w:t xml:space="preserve"> )</w:t>
            </w:r>
          </w:p>
        </w:tc>
      </w:tr>
      <w:tr>
        <w:trPr>
          <w:cantSplit w:val="true"/>
        </w:trPr>
        <w:tc>
          <w:tcPr>
            <w:tcW w:w="2831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545" w:type="dxa"/>
            <w:gridSpan w:val="2"/>
            <w:tcBorders/>
            <w:shd w:fill="auto" w:val="clear"/>
          </w:tcPr>
          <w:p>
            <w:pPr>
              <w:pStyle w:val="ECVSectionBullet"/>
              <w:rPr/>
            </w:pPr>
            <w:r>
              <w:rPr/>
            </w:r>
          </w:p>
          <w:p>
            <w:pPr>
              <w:pStyle w:val="ECVSectionBullet"/>
              <w:rPr/>
            </w:pPr>
            <w:r>
              <w:rPr/>
              <w:t>High-performance architectures and computing, Software engineering and information systems,</w:t>
            </w:r>
          </w:p>
          <w:p>
            <w:pPr>
              <w:pStyle w:val="ECVSectionBullet"/>
              <w:rPr/>
            </w:pPr>
            <w:r>
              <w:rPr/>
              <w:t>Fundamentals of computing , Data management and operations, System interfaces and integration,</w:t>
            </w:r>
          </w:p>
          <w:p>
            <w:pPr>
              <w:pStyle w:val="ECVSectionBullet"/>
              <w:rPr/>
            </w:pPr>
            <w:r>
              <w:rPr/>
              <w:t>Advanced programming techniques, Telematic networks and operating systems.</w:t>
            </w:r>
          </w:p>
        </w:tc>
      </w:tr>
      <w:tr>
        <w:trPr>
          <w:cantSplit w:val="true"/>
        </w:trPr>
        <w:tc>
          <w:tcPr>
            <w:tcW w:w="2831" w:type="dxa"/>
            <w:vMerge w:val="restart"/>
            <w:tcBorders/>
            <w:shd w:fill="auto" w:val="clear"/>
          </w:tcPr>
          <w:p>
            <w:pPr>
              <w:pStyle w:val="ECVDate"/>
              <w:spacing w:lineRule="atLeast" w:line="100" w:before="28" w:after="0"/>
              <w:textAlignment w:val="top"/>
              <w:rPr/>
            </w:pPr>
            <w:r>
              <w:rPr/>
            </w:r>
          </w:p>
          <w:p>
            <w:pPr>
              <w:pStyle w:val="ECVDate"/>
              <w:spacing w:lineRule="atLeast" w:line="100"/>
              <w:rPr/>
            </w:pPr>
            <w:r>
              <w:rPr/>
            </w:r>
          </w:p>
          <w:p>
            <w:pPr>
              <w:pStyle w:val="ECVDate"/>
              <w:spacing w:lineRule="atLeast" w:line="100"/>
              <w:rPr/>
            </w:pPr>
            <w:r>
              <w:rPr/>
              <w:t>September 1993- June 1996</w:t>
            </w:r>
          </w:p>
        </w:tc>
        <w:tc>
          <w:tcPr>
            <w:tcW w:w="6237" w:type="dxa"/>
            <w:tcBorders/>
            <w:shd w:fill="auto" w:val="clear"/>
          </w:tcPr>
          <w:p>
            <w:pPr>
              <w:pStyle w:val="ECVSubSectionHeading"/>
              <w:rPr/>
            </w:pPr>
            <w:r>
              <w:rPr/>
            </w:r>
          </w:p>
          <w:p>
            <w:pPr>
              <w:pStyle w:val="ECVSubSectionHeading"/>
              <w:rPr/>
            </w:pPr>
            <w:r>
              <w:rPr/>
            </w:r>
          </w:p>
          <w:p>
            <w:pPr>
              <w:pStyle w:val="ECVSubSectionHeading"/>
              <w:rPr/>
            </w:pPr>
            <w:r>
              <w:rPr/>
              <w:t>Diploma in Computer Systems</w:t>
            </w:r>
          </w:p>
        </w:tc>
        <w:tc>
          <w:tcPr>
            <w:tcW w:w="1308" w:type="dxa"/>
            <w:tcBorders/>
            <w:shd w:fill="auto" w:val="clear"/>
          </w:tcPr>
          <w:p>
            <w:pPr>
              <w:pStyle w:val="ECVRightHeading"/>
              <w:spacing w:before="62" w:after="0"/>
              <w:jc w:val="center"/>
              <w:rPr/>
            </w:pPr>
            <w:r>
              <w:rPr/>
            </w:r>
          </w:p>
          <w:p>
            <w:pPr>
              <w:pStyle w:val="ECVRightHeading"/>
              <w:jc w:val="center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2831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545" w:type="dxa"/>
            <w:gridSpan w:val="2"/>
            <w:tcBorders/>
            <w:shd w:fill="auto" w:val="clear"/>
          </w:tcPr>
          <w:p>
            <w:pPr>
              <w:pStyle w:val="ECVOrganisationDetails"/>
              <w:spacing w:lineRule="atLeast" w:line="100" w:before="57" w:after="85"/>
              <w:rPr/>
            </w:pPr>
            <w:r>
              <w:rPr/>
            </w:r>
          </w:p>
          <w:p>
            <w:pPr>
              <w:pStyle w:val="ECVOrganisationDetails"/>
              <w:spacing w:lineRule="atLeast" w:line="100" w:before="57" w:after="85"/>
              <w:rPr/>
            </w:pPr>
            <w:r>
              <w:rPr/>
              <w:t xml:space="preserve">Faculty of Computer Science of Barcelona (UPC </w:t>
            </w:r>
            <w:hyperlink r:id="rId9">
              <w:r>
                <w:rPr>
                  <w:rStyle w:val="InternetLink"/>
                </w:rPr>
                <w:t>http://fib.upc.es</w:t>
              </w:r>
            </w:hyperlink>
            <w:r>
              <w:rPr/>
              <w:t>)</w:t>
            </w:r>
          </w:p>
        </w:tc>
      </w:tr>
      <w:tr>
        <w:trPr>
          <w:cantSplit w:val="true"/>
        </w:trPr>
        <w:tc>
          <w:tcPr>
            <w:tcW w:w="2831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545" w:type="dxa"/>
            <w:gridSpan w:val="2"/>
            <w:tcBorders/>
            <w:shd w:fill="auto" w:val="clear"/>
          </w:tcPr>
          <w:p>
            <w:pPr>
              <w:pStyle w:val="ECVSectionBullet"/>
              <w:rPr/>
            </w:pPr>
            <w:r>
              <w:rPr/>
            </w:r>
          </w:p>
          <w:p>
            <w:pPr>
              <w:pStyle w:val="ECVSectionBullet"/>
              <w:rPr/>
            </w:pPr>
            <w:r>
              <w:rPr/>
              <w:t>Professional skills related to the building, implementation and maintenance of IT systems, particularly as regards the hardware and electronic design.</w:t>
            </w:r>
          </w:p>
        </w:tc>
      </w:tr>
    </w:tbl>
    <w:p>
      <w:pPr>
        <w:pStyle w:val="ECVText"/>
        <w:rPr/>
      </w:pPr>
      <w:r>
        <w:rPr/>
      </w:r>
    </w:p>
    <w:tbl>
      <w:tblPr>
        <w:tblW w:w="10375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2834"/>
        <w:gridCol w:w="7540"/>
      </w:tblGrid>
      <w:tr>
        <w:trPr>
          <w:trHeight w:val="170" w:hRule="atLeast"/>
        </w:trPr>
        <w:tc>
          <w:tcPr>
            <w:tcW w:w="2834" w:type="dxa"/>
            <w:tcBorders/>
            <w:shd w:fill="auto" w:val="clear"/>
          </w:tcPr>
          <w:p>
            <w:pPr>
              <w:pStyle w:val="ECVLeftHeading"/>
              <w:rPr/>
            </w:pPr>
            <w:r>
              <w:rPr>
                <w:caps w:val="false"/>
                <w:smallCaps w:val="false"/>
              </w:rPr>
              <w:t>PERSONAL SKILLS</w:t>
            </w:r>
          </w:p>
        </w:tc>
        <w:tc>
          <w:tcPr>
            <w:tcW w:w="7540" w:type="dxa"/>
            <w:tcBorders/>
            <w:shd w:fill="auto" w:val="clear"/>
            <w:vAlign w:val="bottom"/>
          </w:tcPr>
          <w:p>
            <w:pPr>
              <w:pStyle w:val="ECVBlueBox"/>
              <w:rPr/>
            </w:pPr>
            <w:r>
              <w:rPr/>
              <w:drawing>
                <wp:inline distT="0" distB="0" distL="0" distR="0">
                  <wp:extent cx="4791075" cy="85725"/>
                  <wp:effectExtent l="0" t="0" r="0" b="0"/>
                  <wp:docPr id="5" name="Imagen 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n 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  <w:t xml:space="preserve"> </w:t>
            </w:r>
          </w:p>
        </w:tc>
      </w:tr>
    </w:tbl>
    <w:p>
      <w:pPr>
        <w:pStyle w:val="ECVComments"/>
        <w:rPr/>
      </w:pPr>
      <w:r>
        <w:rPr/>
      </w:r>
    </w:p>
    <w:tbl>
      <w:tblPr>
        <w:tblpPr w:bottomFromText="170" w:horzAnchor="text" w:leftFromText="0" w:rightFromText="0" w:tblpX="0" w:tblpY="6" w:topFromText="6" w:vertAnchor="text"/>
        <w:tblW w:w="10376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2831"/>
        <w:gridCol w:w="1543"/>
        <w:gridCol w:w="1497"/>
        <w:gridCol w:w="1"/>
        <w:gridCol w:w="1501"/>
        <w:gridCol w:w="1498"/>
        <w:gridCol w:w="1"/>
        <w:gridCol w:w="1503"/>
      </w:tblGrid>
      <w:tr>
        <w:trPr>
          <w:trHeight w:val="255" w:hRule="atLeast"/>
          <w:cantSplit w:val="true"/>
        </w:trPr>
        <w:tc>
          <w:tcPr>
            <w:tcW w:w="2831" w:type="dxa"/>
            <w:tcBorders/>
            <w:shd w:fill="auto" w:val="clear"/>
          </w:tcPr>
          <w:p>
            <w:pPr>
              <w:pStyle w:val="ECVLeftDetails"/>
              <w:spacing w:before="23" w:after="0"/>
              <w:rPr/>
            </w:pPr>
            <w:r>
              <w:rPr/>
              <w:t>Mother tongue(s)</w:t>
            </w:r>
          </w:p>
        </w:tc>
        <w:tc>
          <w:tcPr>
            <w:tcW w:w="7544" w:type="dxa"/>
            <w:gridSpan w:val="7"/>
            <w:tcBorders/>
            <w:shd w:fill="auto" w:val="clear"/>
          </w:tcPr>
          <w:p>
            <w:pPr>
              <w:pStyle w:val="ECVSectionDetails"/>
              <w:suppressLineNumbers/>
              <w:spacing w:lineRule="atLeast" w:line="100" w:before="28" w:after="0"/>
              <w:rPr/>
            </w:pPr>
            <w:r>
              <w:rPr/>
              <w:t>Spanish</w:t>
            </w:r>
          </w:p>
        </w:tc>
      </w:tr>
      <w:tr>
        <w:trPr>
          <w:trHeight w:val="340" w:hRule="atLeast"/>
          <w:cantSplit w:val="true"/>
        </w:trPr>
        <w:tc>
          <w:tcPr>
            <w:tcW w:w="2831" w:type="dxa"/>
            <w:tcBorders/>
            <w:shd w:fill="auto" w:val="clear"/>
          </w:tcPr>
          <w:p>
            <w:pPr>
              <w:pStyle w:val="ECVLeftHeading"/>
              <w:rPr/>
            </w:pPr>
            <w:r>
              <w:rPr/>
            </w:r>
          </w:p>
        </w:tc>
        <w:tc>
          <w:tcPr>
            <w:tcW w:w="7544" w:type="dxa"/>
            <w:gridSpan w:val="7"/>
            <w:tcBorders/>
            <w:shd w:fill="auto" w:val="clear"/>
          </w:tcPr>
          <w:p>
            <w:pPr>
              <w:pStyle w:val="ECVRightColumn"/>
              <w:spacing w:before="62" w:after="0"/>
              <w:rPr/>
            </w:pPr>
            <w:r>
              <w:rPr/>
            </w:r>
          </w:p>
        </w:tc>
      </w:tr>
      <w:tr>
        <w:trPr>
          <w:trHeight w:val="340" w:hRule="atLeast"/>
          <w:cantSplit w:val="true"/>
        </w:trPr>
        <w:tc>
          <w:tcPr>
            <w:tcW w:w="2831" w:type="dxa"/>
            <w:vMerge w:val="restart"/>
            <w:tcBorders/>
            <w:shd w:fill="auto" w:val="clear"/>
          </w:tcPr>
          <w:p>
            <w:pPr>
              <w:pStyle w:val="ECVLeftDetails"/>
              <w:spacing w:before="23" w:after="0"/>
              <w:rPr>
                <w:caps/>
              </w:rPr>
            </w:pPr>
            <w:r>
              <w:rPr/>
              <w:t>Other language(s)</w:t>
            </w:r>
          </w:p>
        </w:tc>
        <w:tc>
          <w:tcPr>
            <w:tcW w:w="3040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fill="auto" w:val="clear"/>
            <w:vAlign w:val="center"/>
          </w:tcPr>
          <w:p>
            <w:pPr>
              <w:pStyle w:val="ECVLanguageHeading"/>
              <w:rPr/>
            </w:pPr>
            <w:r>
              <w:rPr/>
              <w:t xml:space="preserve">UNDERSTANDING </w:t>
            </w:r>
          </w:p>
        </w:tc>
        <w:tc>
          <w:tcPr>
            <w:tcW w:w="3000" w:type="dxa"/>
            <w:gridSpan w:val="3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fill="auto" w:val="clear"/>
            <w:vAlign w:val="center"/>
          </w:tcPr>
          <w:p>
            <w:pPr>
              <w:pStyle w:val="ECVLanguageHeading"/>
              <w:rPr/>
            </w:pPr>
            <w:r>
              <w:rPr/>
              <w:t xml:space="preserve">SPEAKING </w:t>
            </w:r>
          </w:p>
        </w:tc>
        <w:tc>
          <w:tcPr>
            <w:tcW w:w="1504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fill="auto" w:val="clear"/>
            <w:vAlign w:val="center"/>
          </w:tcPr>
          <w:p>
            <w:pPr>
              <w:pStyle w:val="ECVLanguageHeading"/>
              <w:rPr/>
            </w:pPr>
            <w:r>
              <w:rPr/>
              <w:t xml:space="preserve">WRITING </w:t>
            </w:r>
          </w:p>
        </w:tc>
      </w:tr>
      <w:tr>
        <w:trPr>
          <w:trHeight w:val="340" w:hRule="atLeast"/>
          <w:cantSplit w:val="true"/>
        </w:trPr>
        <w:tc>
          <w:tcPr>
            <w:tcW w:w="2831" w:type="dxa"/>
            <w:vMerge w:val="continue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43" w:type="dxa"/>
            <w:tcBorders>
              <w:top w:val="single" w:sz="8" w:space="0" w:color="C0C0C0"/>
              <w:bottom w:val="single" w:sz="8" w:space="0" w:color="C0C0C0"/>
            </w:tcBorders>
            <w:shd w:fill="auto" w:val="clear"/>
            <w:vAlign w:val="center"/>
          </w:tcPr>
          <w:p>
            <w:pPr>
              <w:pStyle w:val="ECVLanguageSubHeading"/>
              <w:rPr/>
            </w:pPr>
            <w:r>
              <w:rPr/>
              <w:t xml:space="preserve">Listening </w:t>
            </w:r>
          </w:p>
        </w:tc>
        <w:tc>
          <w:tcPr>
            <w:tcW w:w="1498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fill="auto" w:val="clear"/>
            <w:vAlign w:val="center"/>
          </w:tcPr>
          <w:p>
            <w:pPr>
              <w:pStyle w:val="ECVLanguageSubHeading"/>
              <w:rPr/>
            </w:pPr>
            <w:r>
              <w:rPr/>
              <w:t xml:space="preserve">Reading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fill="auto" w:val="clear"/>
            <w:vAlign w:val="center"/>
          </w:tcPr>
          <w:p>
            <w:pPr>
              <w:pStyle w:val="ECVLanguageSubHeading"/>
              <w:rPr/>
            </w:pPr>
            <w:r>
              <w:rPr/>
              <w:t xml:space="preserve">Spoken interaction </w:t>
            </w:r>
          </w:p>
        </w:tc>
        <w:tc>
          <w:tcPr>
            <w:tcW w:w="14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fill="auto" w:val="clear"/>
            <w:vAlign w:val="center"/>
          </w:tcPr>
          <w:p>
            <w:pPr>
              <w:pStyle w:val="ECVLanguageSubHeading"/>
              <w:rPr/>
            </w:pPr>
            <w:r>
              <w:rPr/>
              <w:t xml:space="preserve">Spoken production </w:t>
            </w:r>
          </w:p>
        </w:tc>
        <w:tc>
          <w:tcPr>
            <w:tcW w:w="150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fill="auto" w:val="clear"/>
            <w:vAlign w:val="center"/>
          </w:tcPr>
          <w:p>
            <w:pPr>
              <w:pStyle w:val="ECVRightColumn"/>
              <w:spacing w:before="62" w:after="0"/>
              <w:rPr/>
            </w:pPr>
            <w:r>
              <w:rPr/>
            </w:r>
          </w:p>
        </w:tc>
      </w:tr>
      <w:tr>
        <w:trPr>
          <w:trHeight w:val="283" w:hRule="atLeast"/>
          <w:cantSplit w:val="true"/>
        </w:trPr>
        <w:tc>
          <w:tcPr>
            <w:tcW w:w="2831" w:type="dxa"/>
            <w:tcBorders/>
            <w:shd w:fill="auto" w:val="clear"/>
            <w:vAlign w:val="center"/>
          </w:tcPr>
          <w:p>
            <w:pPr>
              <w:pStyle w:val="ECVLanguageName"/>
              <w:rPr/>
            </w:pPr>
            <w:r>
              <w:rPr/>
              <w:t>English</w:t>
            </w:r>
          </w:p>
        </w:tc>
        <w:tc>
          <w:tcPr>
            <w:tcW w:w="1543" w:type="dxa"/>
            <w:tcBorders>
              <w:top w:val="single" w:sz="4" w:space="0" w:color="C0C0C0"/>
              <w:bottom w:val="single" w:sz="4" w:space="0" w:color="C0C0C0"/>
            </w:tcBorders>
            <w:shd w:fill="auto" w:val="clear"/>
            <w:vAlign w:val="center"/>
          </w:tcPr>
          <w:p>
            <w:pPr>
              <w:pStyle w:val="ECVLanguageLevel"/>
              <w:spacing w:before="28" w:after="0"/>
              <w:jc w:val="center"/>
              <w:textAlignment w:val="center"/>
              <w:rPr>
                <w:caps w:val="false"/>
                <w:smallCaps w:val="false"/>
              </w:rPr>
            </w:pPr>
            <w:r>
              <w:rPr>
                <w:caps w:val="false"/>
                <w:smallCaps w:val="false"/>
              </w:rPr>
              <w:t>A1</w:t>
            </w:r>
          </w:p>
        </w:tc>
        <w:tc>
          <w:tcPr>
            <w:tcW w:w="1498" w:type="dxa"/>
            <w:gridSpan w:val="2"/>
            <w:tcBorders>
              <w:top w:val="single" w:sz="4" w:space="0" w:color="C0C0C0"/>
              <w:bottom w:val="single" w:sz="4" w:space="0" w:color="C0C0C0"/>
            </w:tcBorders>
            <w:shd w:fill="auto" w:val="clear"/>
            <w:vAlign w:val="center"/>
          </w:tcPr>
          <w:p>
            <w:pPr>
              <w:pStyle w:val="ECVLanguageLevel"/>
              <w:spacing w:before="28" w:after="0"/>
              <w:jc w:val="center"/>
              <w:textAlignment w:val="center"/>
              <w:rPr>
                <w:caps w:val="false"/>
                <w:smallCaps w:val="false"/>
              </w:rPr>
            </w:pPr>
            <w:r>
              <w:rPr>
                <w:caps w:val="false"/>
                <w:smallCaps w:val="false"/>
              </w:rPr>
              <w:t>B1</w:t>
            </w:r>
          </w:p>
        </w:tc>
        <w:tc>
          <w:tcPr>
            <w:tcW w:w="1501" w:type="dxa"/>
            <w:tcBorders>
              <w:top w:val="single" w:sz="4" w:space="0" w:color="C0C0C0"/>
              <w:bottom w:val="single" w:sz="4" w:space="0" w:color="C0C0C0"/>
            </w:tcBorders>
            <w:shd w:fill="auto" w:val="clear"/>
            <w:vAlign w:val="center"/>
          </w:tcPr>
          <w:p>
            <w:pPr>
              <w:pStyle w:val="ECVLanguageLevel"/>
              <w:spacing w:before="28" w:after="0"/>
              <w:jc w:val="center"/>
              <w:textAlignment w:val="center"/>
              <w:rPr>
                <w:caps w:val="false"/>
                <w:smallCaps w:val="false"/>
              </w:rPr>
            </w:pPr>
            <w:r>
              <w:rPr>
                <w:caps w:val="false"/>
                <w:smallCaps w:val="false"/>
              </w:rPr>
              <w:t>A1</w:t>
            </w:r>
          </w:p>
        </w:tc>
        <w:tc>
          <w:tcPr>
            <w:tcW w:w="1499" w:type="dxa"/>
            <w:gridSpan w:val="2"/>
            <w:tcBorders>
              <w:top w:val="single" w:sz="4" w:space="0" w:color="C0C0C0"/>
              <w:bottom w:val="single" w:sz="4" w:space="0" w:color="C0C0C0"/>
            </w:tcBorders>
            <w:shd w:fill="auto" w:val="clear"/>
            <w:vAlign w:val="center"/>
          </w:tcPr>
          <w:p>
            <w:pPr>
              <w:pStyle w:val="ECVLanguageLevel"/>
              <w:spacing w:before="28" w:after="0"/>
              <w:jc w:val="center"/>
              <w:textAlignment w:val="center"/>
              <w:rPr>
                <w:caps w:val="false"/>
                <w:smallCaps w:val="false"/>
              </w:rPr>
            </w:pPr>
            <w:r>
              <w:rPr>
                <w:caps w:val="false"/>
                <w:smallCaps w:val="false"/>
              </w:rPr>
              <w:t>A1</w:t>
            </w:r>
          </w:p>
        </w:tc>
        <w:tc>
          <w:tcPr>
            <w:tcW w:w="1503" w:type="dxa"/>
            <w:tcBorders>
              <w:top w:val="single" w:sz="4" w:space="0" w:color="C0C0C0"/>
              <w:bottom w:val="single" w:sz="4" w:space="0" w:color="C0C0C0"/>
            </w:tcBorders>
            <w:shd w:fill="auto" w:val="clear"/>
            <w:vAlign w:val="center"/>
          </w:tcPr>
          <w:p>
            <w:pPr>
              <w:pStyle w:val="ECVLanguageLevel"/>
              <w:spacing w:before="28" w:after="0"/>
              <w:jc w:val="center"/>
              <w:textAlignment w:val="center"/>
              <w:rPr/>
            </w:pPr>
            <w:r>
              <w:rPr>
                <w:caps w:val="false"/>
                <w:smallCaps w:val="false"/>
              </w:rPr>
              <w:t>A2</w:t>
            </w:r>
          </w:p>
        </w:tc>
      </w:tr>
      <w:tr>
        <w:trPr>
          <w:trHeight w:val="283" w:hRule="atLeast"/>
          <w:cantSplit w:val="true"/>
        </w:trPr>
        <w:tc>
          <w:tcPr>
            <w:tcW w:w="2831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544" w:type="dxa"/>
            <w:gridSpan w:val="7"/>
            <w:tcBorders>
              <w:top w:val="single" w:sz="8" w:space="0" w:color="C0C0C0"/>
              <w:bottom w:val="single" w:sz="8" w:space="0" w:color="C0C0C0"/>
            </w:tcBorders>
            <w:shd w:color="auto" w:fill="ECECEC" w:val="clear"/>
            <w:vAlign w:val="center"/>
          </w:tcPr>
          <w:p>
            <w:pPr>
              <w:pStyle w:val="ECVLanguageCertificate"/>
              <w:rPr/>
            </w:pPr>
            <w:r>
              <w:rPr/>
            </w:r>
          </w:p>
        </w:tc>
      </w:tr>
      <w:tr>
        <w:trPr>
          <w:trHeight w:val="283" w:hRule="atLeast"/>
          <w:cantSplit w:val="true"/>
        </w:trPr>
        <w:tc>
          <w:tcPr>
            <w:tcW w:w="2831" w:type="dxa"/>
            <w:tcBorders/>
            <w:shd w:fill="auto" w:val="clear"/>
            <w:vAlign w:val="center"/>
          </w:tcPr>
          <w:p>
            <w:pPr>
              <w:pStyle w:val="ECVLanguageName"/>
              <w:rPr/>
            </w:pPr>
            <w:r>
              <w:rPr/>
              <w:t>Catalan</w:t>
            </w:r>
          </w:p>
        </w:tc>
        <w:tc>
          <w:tcPr>
            <w:tcW w:w="1543" w:type="dxa"/>
            <w:tcBorders>
              <w:top w:val="single" w:sz="4" w:space="0" w:color="C0C0C0"/>
              <w:bottom w:val="single" w:sz="4" w:space="0" w:color="C0C0C0"/>
            </w:tcBorders>
            <w:shd w:fill="auto" w:val="clear"/>
            <w:vAlign w:val="center"/>
          </w:tcPr>
          <w:p>
            <w:pPr>
              <w:pStyle w:val="ECVLanguageLevel"/>
              <w:spacing w:before="28" w:after="0"/>
              <w:jc w:val="center"/>
              <w:textAlignment w:val="center"/>
              <w:rPr>
                <w:caps w:val="false"/>
                <w:smallCaps w:val="false"/>
              </w:rPr>
            </w:pPr>
            <w:r>
              <w:rPr>
                <w:caps w:val="false"/>
                <w:smallCaps w:val="false"/>
              </w:rPr>
              <w:t>C2</w:t>
            </w:r>
          </w:p>
        </w:tc>
        <w:tc>
          <w:tcPr>
            <w:tcW w:w="1498" w:type="dxa"/>
            <w:gridSpan w:val="2"/>
            <w:tcBorders>
              <w:top w:val="single" w:sz="4" w:space="0" w:color="C0C0C0"/>
              <w:bottom w:val="single" w:sz="4" w:space="0" w:color="C0C0C0"/>
            </w:tcBorders>
            <w:shd w:fill="auto" w:val="clear"/>
            <w:vAlign w:val="center"/>
          </w:tcPr>
          <w:p>
            <w:pPr>
              <w:pStyle w:val="ECVLanguageLevel"/>
              <w:spacing w:before="28" w:after="0"/>
              <w:jc w:val="center"/>
              <w:textAlignment w:val="center"/>
              <w:rPr>
                <w:caps w:val="false"/>
                <w:smallCaps w:val="false"/>
              </w:rPr>
            </w:pPr>
            <w:r>
              <w:rPr>
                <w:caps w:val="false"/>
                <w:smallCaps w:val="false"/>
              </w:rPr>
              <w:t>C2</w:t>
            </w:r>
          </w:p>
        </w:tc>
        <w:tc>
          <w:tcPr>
            <w:tcW w:w="1501" w:type="dxa"/>
            <w:tcBorders>
              <w:top w:val="single" w:sz="4" w:space="0" w:color="C0C0C0"/>
              <w:bottom w:val="single" w:sz="4" w:space="0" w:color="C0C0C0"/>
            </w:tcBorders>
            <w:shd w:fill="auto" w:val="clear"/>
            <w:vAlign w:val="center"/>
          </w:tcPr>
          <w:p>
            <w:pPr>
              <w:pStyle w:val="ECVLanguageLevel"/>
              <w:spacing w:before="28" w:after="0"/>
              <w:jc w:val="center"/>
              <w:textAlignment w:val="center"/>
              <w:rPr>
                <w:caps w:val="false"/>
                <w:smallCaps w:val="false"/>
              </w:rPr>
            </w:pPr>
            <w:r>
              <w:rPr>
                <w:caps w:val="false"/>
                <w:smallCaps w:val="false"/>
              </w:rPr>
              <w:t>B2</w:t>
            </w:r>
          </w:p>
        </w:tc>
        <w:tc>
          <w:tcPr>
            <w:tcW w:w="1499" w:type="dxa"/>
            <w:gridSpan w:val="2"/>
            <w:tcBorders>
              <w:top w:val="single" w:sz="4" w:space="0" w:color="C0C0C0"/>
              <w:bottom w:val="single" w:sz="4" w:space="0" w:color="C0C0C0"/>
            </w:tcBorders>
            <w:shd w:fill="auto" w:val="clear"/>
            <w:vAlign w:val="center"/>
          </w:tcPr>
          <w:p>
            <w:pPr>
              <w:pStyle w:val="ECVLanguageLevel"/>
              <w:spacing w:before="28" w:after="0"/>
              <w:jc w:val="center"/>
              <w:textAlignment w:val="center"/>
              <w:rPr>
                <w:caps w:val="false"/>
                <w:smallCaps w:val="false"/>
              </w:rPr>
            </w:pPr>
            <w:r>
              <w:rPr>
                <w:caps w:val="false"/>
                <w:smallCaps w:val="false"/>
              </w:rPr>
              <w:t>B2</w:t>
            </w:r>
          </w:p>
        </w:tc>
        <w:tc>
          <w:tcPr>
            <w:tcW w:w="1503" w:type="dxa"/>
            <w:tcBorders>
              <w:top w:val="single" w:sz="4" w:space="0" w:color="C0C0C0"/>
              <w:bottom w:val="single" w:sz="4" w:space="0" w:color="C0C0C0"/>
            </w:tcBorders>
            <w:shd w:fill="auto" w:val="clear"/>
            <w:vAlign w:val="center"/>
          </w:tcPr>
          <w:p>
            <w:pPr>
              <w:pStyle w:val="ECVLanguageLevel"/>
              <w:spacing w:before="28" w:after="0"/>
              <w:jc w:val="center"/>
              <w:textAlignment w:val="center"/>
              <w:rPr/>
            </w:pPr>
            <w:r>
              <w:rPr>
                <w:caps w:val="false"/>
                <w:smallCaps w:val="false"/>
              </w:rPr>
              <w:t>C1</w:t>
            </w:r>
          </w:p>
        </w:tc>
      </w:tr>
      <w:tr>
        <w:trPr>
          <w:trHeight w:val="283" w:hRule="atLeast"/>
          <w:cantSplit w:val="true"/>
        </w:trPr>
        <w:tc>
          <w:tcPr>
            <w:tcW w:w="2831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544" w:type="dxa"/>
            <w:gridSpan w:val="7"/>
            <w:tcBorders>
              <w:top w:val="single" w:sz="8" w:space="0" w:color="C0C0C0"/>
              <w:bottom w:val="single" w:sz="8" w:space="0" w:color="C0C0C0"/>
            </w:tcBorders>
            <w:shd w:color="auto" w:fill="ECECEC" w:val="clear"/>
            <w:vAlign w:val="center"/>
          </w:tcPr>
          <w:p>
            <w:pPr>
              <w:pStyle w:val="ECVLanguageCertificate"/>
              <w:jc w:val="left"/>
              <w:rPr/>
            </w:pPr>
            <w:r>
              <w:rPr/>
            </w:r>
          </w:p>
        </w:tc>
      </w:tr>
      <w:tr>
        <w:trPr>
          <w:trHeight w:val="397" w:hRule="atLeast"/>
          <w:cantSplit w:val="true"/>
        </w:trPr>
        <w:tc>
          <w:tcPr>
            <w:tcW w:w="2831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544" w:type="dxa"/>
            <w:gridSpan w:val="7"/>
            <w:tcBorders/>
            <w:shd w:fill="auto" w:val="clear"/>
            <w:vAlign w:val="bottom"/>
          </w:tcPr>
          <w:p>
            <w:pPr>
              <w:pStyle w:val="ECVLanguageExplanation"/>
              <w:rPr/>
            </w:pPr>
            <w:r>
              <w:rPr/>
              <w:t>Levels: A1/2: Basic user - B1/2: Independent user - C1/2 Proficient user</w:t>
            </w:r>
          </w:p>
          <w:p>
            <w:pPr>
              <w:pStyle w:val="ECVLanguageExplanation"/>
              <w:rPr/>
            </w:pPr>
            <w:r>
              <w:rPr/>
              <w:t>Common European Framework of Reference for Languages</w:t>
            </w:r>
          </w:p>
        </w:tc>
      </w:tr>
    </w:tbl>
    <w:p>
      <w:pPr>
        <w:pStyle w:val="ECVText"/>
        <w:rPr/>
      </w:pPr>
      <w:r>
        <w:rPr/>
      </w:r>
    </w:p>
    <w:tbl>
      <w:tblPr>
        <w:tblpPr w:bottomFromText="170" w:horzAnchor="text" w:leftFromText="0" w:rightFromText="0" w:tblpX="0" w:tblpY="6" w:topFromText="6" w:vertAnchor="text"/>
        <w:tblW w:w="10376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2832"/>
        <w:gridCol w:w="7543"/>
      </w:tblGrid>
      <w:tr>
        <w:trPr>
          <w:trHeight w:val="170" w:hRule="atLeast"/>
          <w:cantSplit w:val="true"/>
        </w:trPr>
        <w:tc>
          <w:tcPr>
            <w:tcW w:w="2832" w:type="dxa"/>
            <w:tcBorders/>
            <w:shd w:fill="auto" w:val="clear"/>
          </w:tcPr>
          <w:p>
            <w:pPr>
              <w:pStyle w:val="ECVLeftDetails"/>
              <w:spacing w:before="23" w:after="0"/>
              <w:rPr/>
            </w:pPr>
            <w:r>
              <w:rPr/>
              <w:t>Job-related skills</w:t>
            </w:r>
          </w:p>
        </w:tc>
        <w:tc>
          <w:tcPr>
            <w:tcW w:w="7543" w:type="dxa"/>
            <w:tcBorders/>
            <w:shd w:fill="auto" w:val="clear"/>
          </w:tcPr>
          <w:p>
            <w:pPr>
              <w:pStyle w:val="Normal"/>
              <w:rPr>
                <w:sz w:val="18"/>
                <w:szCs w:val="18"/>
              </w:rPr>
            </w:pPr>
            <w:r>
              <w:rPr/>
              <w:t>I</w:t>
            </w:r>
            <w:r>
              <w:rPr>
                <w:sz w:val="18"/>
                <w:szCs w:val="18"/>
              </w:rPr>
              <w:t>n addition to my training, detailed in the previous sections , which qualifies me to perform the job offered  possess other qualities that would highlight because I believe that makes me a candidate to be considered for all that I can bring to your company. I am a young and enthusiastic entrepreneur , interested in new technologies , with great desire to excel and very interested in my training. My extensive training and experience allow me to provide my best professional level . My immediate focus is to be part of a dynamic team of professionals , which can fully develop myself .</w:t>
            </w:r>
          </w:p>
          <w:p>
            <w:pPr>
              <w:pStyle w:val="ECVSectionBullet"/>
              <w:ind w:left="113" w:hanging="0"/>
              <w:rPr/>
            </w:pPr>
            <w:r>
              <w:rPr/>
            </w:r>
          </w:p>
        </w:tc>
      </w:tr>
      <w:tr>
        <w:trPr>
          <w:trHeight w:val="170" w:hRule="atLeast"/>
          <w:cantSplit w:val="true"/>
        </w:trPr>
        <w:tc>
          <w:tcPr>
            <w:tcW w:w="2832" w:type="dxa"/>
            <w:tcBorders/>
            <w:shd w:fill="auto" w:val="clear"/>
          </w:tcPr>
          <w:p>
            <w:pPr>
              <w:pStyle w:val="ECVLeftDetails"/>
              <w:spacing w:before="23" w:after="0"/>
              <w:rPr/>
            </w:pPr>
            <w:r>
              <w:rPr/>
              <w:t>Computer skills</w:t>
            </w:r>
          </w:p>
        </w:tc>
        <w:tc>
          <w:tcPr>
            <w:tcW w:w="7543" w:type="dxa"/>
            <w:tcBorders/>
            <w:shd w:fill="auto" w:val="clear"/>
          </w:tcPr>
          <w:p>
            <w:pPr>
              <w:pStyle w:val="ECVSectionBullet"/>
              <w:rPr/>
            </w:pPr>
            <w:r>
              <w:rPr/>
              <w:t>POO (UML Design, MVC)</w:t>
            </w:r>
          </w:p>
          <w:p>
            <w:pPr>
              <w:pStyle w:val="ECVSectionBullet"/>
              <w:rPr/>
            </w:pPr>
            <w:r>
              <w:rPr/>
              <w:t>Delphi Developer (TCP/IP Sockets, VCL, Indy, Quick Report, BDE, etc)</w:t>
            </w:r>
          </w:p>
          <w:p>
            <w:pPr>
              <w:pStyle w:val="ECVSectionBullet"/>
              <w:rPr/>
            </w:pPr>
            <w:r>
              <w:rPr/>
              <w:t>Visual  studio C++ Developer</w:t>
            </w:r>
          </w:p>
          <w:p>
            <w:pPr>
              <w:pStyle w:val="ECVSectionBullet"/>
              <w:rPr/>
            </w:pPr>
            <w:r>
              <w:rPr/>
              <w:t>HMTL,XHTML,CSS, XSL,PHP</w:t>
            </w:r>
          </w:p>
          <w:p>
            <w:pPr>
              <w:pStyle w:val="ECVSectionBullet"/>
              <w:rPr/>
            </w:pPr>
            <w:r>
              <w:rPr/>
              <w:t>Mysql and SQL Server databases</w:t>
            </w:r>
          </w:p>
          <w:p>
            <w:pPr>
              <w:pStyle w:val="ECVSectionBullet"/>
              <w:rPr/>
            </w:pPr>
            <w:r>
              <w:rPr/>
              <w:t>Android Junior Developer NFC</w:t>
            </w:r>
          </w:p>
          <w:p>
            <w:pPr>
              <w:pStyle w:val="ECVSectionBullet"/>
              <w:rPr/>
            </w:pPr>
            <w:r>
              <w:rPr/>
              <w:t>TortoiseSVN  Subversion control and Git</w:t>
            </w:r>
          </w:p>
          <w:p>
            <w:pPr>
              <w:pStyle w:val="ECVSectionBullet"/>
              <w:rPr/>
            </w:pPr>
            <w:r>
              <w:rPr/>
              <w:t>Scrum</w:t>
            </w:r>
          </w:p>
          <w:p>
            <w:pPr>
              <w:pStyle w:val="ECVSectionBullet"/>
              <w:rPr/>
            </w:pPr>
            <w:r>
              <w:rPr/>
            </w:r>
          </w:p>
          <w:p>
            <w:pPr>
              <w:pStyle w:val="ECVSectionBullet"/>
              <w:rPr/>
            </w:pPr>
            <w:r>
              <w:rPr/>
              <w:t xml:space="preserve">Linux administration </w:t>
            </w:r>
          </w:p>
          <w:p>
            <w:pPr>
              <w:pStyle w:val="ECVSectionBullet"/>
              <w:rPr/>
            </w:pPr>
            <w:r>
              <w:rPr/>
              <w:t xml:space="preserve">Amazon EC2, Debian, Centos, Plesk, Qmail, Postfix, Shell scripting, Perl, Apache, fastcgi, nginx, Mysql databases, SSL Certificates, Firewall  IPTables, proftpd ,sshd, nttpd, asterisk PBX ,  etc </w:t>
            </w:r>
          </w:p>
          <w:p>
            <w:pPr>
              <w:pStyle w:val="ECVSectionBullet"/>
              <w:rPr/>
            </w:pPr>
            <w:r>
              <w:rPr/>
            </w:r>
          </w:p>
          <w:p>
            <w:pPr>
              <w:pStyle w:val="ECVSectionBullet"/>
              <w:rPr/>
            </w:pPr>
            <w:r>
              <w:rPr/>
              <w:t xml:space="preserve">Windows Server Administration </w:t>
            </w:r>
          </w:p>
          <w:p>
            <w:pPr>
              <w:pStyle w:val="ECVSectionBullet"/>
              <w:rPr/>
            </w:pPr>
            <w:r>
              <w:rPr/>
              <w:t>Active Directory, Exchange Server, IIS, etc</w:t>
            </w:r>
          </w:p>
          <w:p>
            <w:pPr>
              <w:pStyle w:val="ECVSectionBullet"/>
              <w:rPr/>
            </w:pPr>
            <w:r>
              <w:rPr/>
            </w:r>
          </w:p>
          <w:p>
            <w:pPr>
              <w:pStyle w:val="ECVSectionBullet"/>
              <w:rPr/>
            </w:pPr>
            <w:r>
              <w:rPr/>
              <w:t>Firmware programming microcontrollers and electronic design.</w:t>
            </w:r>
          </w:p>
        </w:tc>
      </w:tr>
    </w:tbl>
    <w:p>
      <w:pPr>
        <w:pStyle w:val="ECVText"/>
        <w:rPr/>
      </w:pPr>
      <w:r>
        <w:rPr/>
      </w:r>
    </w:p>
    <w:p>
      <w:pPr>
        <w:pStyle w:val="Normal"/>
        <w:rPr/>
      </w:pPr>
      <w:r>
        <w:rPr/>
      </w:r>
    </w:p>
    <w:tbl>
      <w:tblPr>
        <w:tblpPr w:bottomFromText="170" w:horzAnchor="text" w:leftFromText="0" w:rightFromText="0" w:tblpX="0" w:tblpY="6" w:topFromText="6" w:vertAnchor="text"/>
        <w:tblW w:w="10376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2832"/>
        <w:gridCol w:w="7543"/>
      </w:tblGrid>
      <w:tr>
        <w:trPr>
          <w:trHeight w:val="170" w:hRule="atLeast"/>
          <w:cantSplit w:val="true"/>
        </w:trPr>
        <w:tc>
          <w:tcPr>
            <w:tcW w:w="2832" w:type="dxa"/>
            <w:tcBorders/>
            <w:shd w:fill="auto" w:val="clear"/>
          </w:tcPr>
          <w:p>
            <w:pPr>
              <w:pStyle w:val="ECVLeftDetails"/>
              <w:spacing w:before="23" w:after="0"/>
              <w:rPr/>
            </w:pPr>
            <w:r>
              <w:rPr/>
              <w:t>Driving licence</w:t>
            </w:r>
          </w:p>
        </w:tc>
        <w:tc>
          <w:tcPr>
            <w:tcW w:w="7543" w:type="dxa"/>
            <w:tcBorders/>
            <w:shd w:fill="auto" w:val="clear"/>
          </w:tcPr>
          <w:p>
            <w:pPr>
              <w:pStyle w:val="ECVSectionBullet"/>
              <w:rPr/>
            </w:pPr>
            <w:r>
              <w:rPr/>
              <w:t>B, A, A1, A2</w:t>
            </w:r>
          </w:p>
        </w:tc>
      </w:tr>
    </w:tbl>
    <w:p>
      <w:pPr>
        <w:pStyle w:val="Normal"/>
        <w:rPr/>
      </w:pPr>
      <w:r>
        <w:rPr/>
      </w:r>
    </w:p>
    <w:sectPr>
      <w:headerReference w:type="even" r:id="rId11"/>
      <w:headerReference w:type="default" r:id="rId12"/>
      <w:footerReference w:type="even" r:id="rId13"/>
      <w:footerReference w:type="default" r:id="rId14"/>
      <w:type w:val="nextPage"/>
      <w:pgSz w:w="11906" w:h="16838"/>
      <w:pgMar w:left="850" w:right="680" w:header="850" w:top="1644" w:footer="624" w:bottom="147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Tahoma">
    <w:charset w:val="01"/>
    <w:family w:val="roman"/>
    <w:pitch w:val="variable"/>
  </w:font>
  <w:font w:name="ArialMT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tabs>
        <w:tab w:val="left" w:pos="2835" w:leader="none"/>
        <w:tab w:val="left" w:pos="10205" w:leader="none"/>
        <w:tab w:val="right" w:pos="10375" w:leader="none"/>
      </w:tabs>
      <w:rPr/>
    </w:pPr>
    <w:r>
      <w:rPr>
        <w:rFonts w:eastAsia="ArialMT" w:cs="ArialMT" w:ascii="ArialMT" w:hAnsi="ArialMT"/>
        <w:color w:val="26B4EA"/>
        <w:sz w:val="14"/>
        <w:szCs w:val="14"/>
      </w:rPr>
      <w:tab/>
      <w:t xml:space="preserve"> </w:t>
    </w:r>
    <w:r>
      <w:rPr>
        <w:rFonts w:eastAsia="ArialMT" w:cs="ArialMT" w:ascii="ArialMT" w:hAnsi="ArialMT"/>
        <w:sz w:val="14"/>
        <w:szCs w:val="14"/>
      </w:rPr>
      <w:t xml:space="preserve">© European Union, 2002-2013 | http://europass.cedefop.europa.eu </w:t>
      <w:tab/>
      <w:t>Page</w:t>
    </w:r>
    <w:r>
      <w:rPr>
        <w:rFonts w:eastAsia="ArialMT" w:cs="ArialMT" w:ascii="ArialMT" w:hAnsi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sz w:val="14"/>
        <w:szCs w:val="14"/>
        <w:rFonts w:eastAsia="ArialMT" w:cs="ArialMT"/>
      </w:rPr>
      <w:instrText> PAGE </w:instrText>
    </w:r>
    <w:r>
      <w:rPr>
        <w:sz w:val="14"/>
        <w:szCs w:val="14"/>
        <w:rFonts w:eastAsia="ArialMT" w:cs="ArialMT"/>
      </w:rPr>
      <w:fldChar w:fldCharType="separate"/>
    </w:r>
    <w:r>
      <w:rPr>
        <w:sz w:val="14"/>
        <w:szCs w:val="14"/>
        <w:rFonts w:eastAsia="ArialMT" w:cs="ArialMT"/>
      </w:rPr>
      <w:t>2</w:t>
    </w:r>
    <w:r>
      <w:rPr>
        <w:sz w:val="14"/>
        <w:szCs w:val="14"/>
        <w:rFonts w:eastAsia="ArialMT" w:cs="ArialMT"/>
      </w:rPr>
      <w:fldChar w:fldCharType="end"/>
    </w:r>
    <w:r>
      <w:rPr>
        <w:rFonts w:eastAsia="ArialMT" w:cs="ArialMT" w:ascii="ArialMT" w:hAnsi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sz w:val="14"/>
        <w:szCs w:val="14"/>
        <w:rFonts w:eastAsia="ArialMT" w:cs="ArialMT"/>
      </w:rPr>
      <w:instrText> NUMPAGES </w:instrText>
    </w:r>
    <w:r>
      <w:rPr>
        <w:sz w:val="14"/>
        <w:szCs w:val="14"/>
        <w:rFonts w:eastAsia="ArialMT" w:cs="ArialMT"/>
      </w:rPr>
      <w:fldChar w:fldCharType="separate"/>
    </w:r>
    <w:r>
      <w:rPr>
        <w:sz w:val="14"/>
        <w:szCs w:val="14"/>
        <w:rFonts w:eastAsia="ArialMT" w:cs="ArialMT"/>
      </w:rPr>
      <w:t>3</w:t>
    </w:r>
    <w:r>
      <w:rPr>
        <w:sz w:val="14"/>
        <w:szCs w:val="14"/>
        <w:rFonts w:eastAsia="ArialMT" w:cs="ArialMT"/>
      </w:rPr>
      <w:fldChar w:fldCharType="end"/>
    </w:r>
    <w:r>
      <w:rPr>
        <w:rFonts w:eastAsia="ArialMT" w:cs="ArialMT" w:ascii="ArialMT" w:hAnsi="ArialMT"/>
        <w:color w:val="26B4EA"/>
        <w:sz w:val="14"/>
        <w:szCs w:val="14"/>
      </w:rPr>
      <w:t xml:space="preserve"> </w: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tabs>
        <w:tab w:val="left" w:pos="2835" w:leader="none"/>
        <w:tab w:val="left" w:pos="10205" w:leader="none"/>
        <w:tab w:val="right" w:pos="10375" w:leader="none"/>
      </w:tabs>
      <w:rPr/>
    </w:pPr>
    <w:r>
      <w:rPr>
        <w:rFonts w:eastAsia="ArialMT" w:cs="ArialMT" w:ascii="ArialMT" w:hAnsi="ArialMT"/>
        <w:color w:val="26B4EA"/>
        <w:sz w:val="14"/>
        <w:szCs w:val="14"/>
      </w:rPr>
      <w:tab/>
      <w:t xml:space="preserve"> </w:t>
    </w:r>
    <w:r>
      <w:rPr>
        <w:rFonts w:eastAsia="ArialMT" w:cs="ArialMT" w:ascii="ArialMT" w:hAnsi="ArialMT"/>
        <w:sz w:val="14"/>
        <w:szCs w:val="14"/>
      </w:rPr>
      <w:t xml:space="preserve">© European Union, 2002-2013 | http://europass.cedefop.europa.eu </w:t>
      <w:tab/>
      <w:t>Page</w:t>
    </w:r>
    <w:r>
      <w:rPr>
        <w:rFonts w:eastAsia="ArialMT" w:cs="ArialMT" w:ascii="ArialMT" w:hAnsi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sz w:val="14"/>
        <w:szCs w:val="14"/>
        <w:rFonts w:eastAsia="ArialMT" w:cs="ArialMT"/>
      </w:rPr>
      <w:instrText> PAGE </w:instrText>
    </w:r>
    <w:r>
      <w:rPr>
        <w:sz w:val="14"/>
        <w:szCs w:val="14"/>
        <w:rFonts w:eastAsia="ArialMT" w:cs="ArialMT"/>
      </w:rPr>
      <w:fldChar w:fldCharType="separate"/>
    </w:r>
    <w:r>
      <w:rPr>
        <w:sz w:val="14"/>
        <w:szCs w:val="14"/>
        <w:rFonts w:eastAsia="ArialMT" w:cs="ArialMT"/>
      </w:rPr>
      <w:t>3</w:t>
    </w:r>
    <w:r>
      <w:rPr>
        <w:sz w:val="14"/>
        <w:szCs w:val="14"/>
        <w:rFonts w:eastAsia="ArialMT" w:cs="ArialMT"/>
      </w:rPr>
      <w:fldChar w:fldCharType="end"/>
    </w:r>
    <w:r>
      <w:rPr>
        <w:rFonts w:eastAsia="ArialMT" w:cs="ArialMT" w:ascii="ArialMT" w:hAnsi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sz w:val="14"/>
        <w:szCs w:val="14"/>
        <w:rFonts w:eastAsia="ArialMT" w:cs="ArialMT"/>
      </w:rPr>
      <w:instrText> NUMPAGES </w:instrText>
    </w:r>
    <w:r>
      <w:rPr>
        <w:sz w:val="14"/>
        <w:szCs w:val="14"/>
        <w:rFonts w:eastAsia="ArialMT" w:cs="ArialMT"/>
      </w:rPr>
      <w:fldChar w:fldCharType="separate"/>
    </w:r>
    <w:r>
      <w:rPr>
        <w:sz w:val="14"/>
        <w:szCs w:val="14"/>
        <w:rFonts w:eastAsia="ArialMT" w:cs="ArialMT"/>
      </w:rPr>
      <w:t>3</w:t>
    </w:r>
    <w:r>
      <w:rPr>
        <w:sz w:val="14"/>
        <w:szCs w:val="14"/>
        <w:rFonts w:eastAsia="ArialMT" w:cs="ArialMT"/>
      </w:rPr>
      <w:fldChar w:fldCharType="end"/>
    </w:r>
    <w:r>
      <w:rPr>
        <w:rFonts w:eastAsia="ArialMT" w:cs="ArialMT" w:ascii="ArialMT" w:hAnsi="ArialMT"/>
        <w:color w:val="26B4EA"/>
        <w:sz w:val="14"/>
        <w:szCs w:val="14"/>
      </w:rPr>
      <w:t xml:space="preserve"> 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CVCurriculumVitaeNextPages"/>
      <w:tabs>
        <w:tab w:val="left" w:pos="2835" w:leader="none"/>
        <w:tab w:val="right" w:pos="10205" w:leader="none"/>
        <w:tab w:val="right" w:pos="10350" w:leader="none"/>
      </w:tabs>
      <w:spacing w:before="153" w:after="0"/>
      <w:jc w:val="right"/>
      <w:rPr/>
    </w:pPr>
    <w:r>
      <w:drawing>
        <wp:anchor behindDoc="1" distT="0" distB="0" distL="18415" distR="0" simplePos="0" locked="0" layoutInCell="1" allowOverlap="1" relativeHeight="2">
          <wp:simplePos x="0" y="0"/>
          <wp:positionH relativeFrom="column">
            <wp:posOffset>0</wp:posOffset>
          </wp:positionH>
          <wp:positionV relativeFrom="paragraph">
            <wp:posOffset>635</wp:posOffset>
          </wp:positionV>
          <wp:extent cx="993140" cy="287655"/>
          <wp:effectExtent l="0" t="0" r="0" b="0"/>
          <wp:wrapSquare wrapText="bothSides"/>
          <wp:docPr id="6" name="Imag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t xml:space="preserve"> </w:t>
    </w:r>
    <w:r>
      <w:rPr/>
      <w:tab/>
      <w:t xml:space="preserve"> </w:t>
    </w:r>
    <w:r>
      <w:rPr>
        <w:szCs w:val="20"/>
      </w:rPr>
      <w:t>Curriculum Vitae</w:t>
      <w:tab/>
      <w:t xml:space="preserve"> Jesus Miguez Copa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CVCurriculumVitaeNextPages"/>
      <w:tabs>
        <w:tab w:val="left" w:pos="2835" w:leader="none"/>
        <w:tab w:val="right" w:pos="10205" w:leader="none"/>
        <w:tab w:val="right" w:pos="10350" w:leader="none"/>
      </w:tabs>
      <w:spacing w:before="153" w:after="0"/>
      <w:jc w:val="right"/>
      <w:rPr/>
    </w:pPr>
    <w:r>
      <w:drawing>
        <wp:anchor behindDoc="1" distT="0" distB="0" distL="18415" distR="0" simplePos="0" locked="0" layoutInCell="1" allowOverlap="1" relativeHeight="5">
          <wp:simplePos x="0" y="0"/>
          <wp:positionH relativeFrom="column">
            <wp:posOffset>0</wp:posOffset>
          </wp:positionH>
          <wp:positionV relativeFrom="paragraph">
            <wp:posOffset>635</wp:posOffset>
          </wp:positionV>
          <wp:extent cx="993140" cy="287655"/>
          <wp:effectExtent l="0" t="0" r="0" b="0"/>
          <wp:wrapSquare wrapText="bothSides"/>
          <wp:docPr id="7" name="Image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t xml:space="preserve"> </w:t>
    </w:r>
    <w:r>
      <w:rPr/>
      <w:tab/>
      <w:t xml:space="preserve"> </w:t>
    </w:r>
    <w:r>
      <w:rPr>
        <w:szCs w:val="20"/>
      </w:rPr>
      <w:t>Curriculum Vitae</w:t>
      <w:tab/>
    </w:r>
  </w:p>
</w:hdr>
</file>

<file path=word/settings.xml><?xml version="1.0" encoding="utf-8"?>
<w:settings xmlns:w="http://schemas.openxmlformats.org/wordprocessingml/2006/main">
  <w:zoom w:percent="100"/>
  <w:displayBackgroundShape/>
  <w:embedSystemFonts/>
  <w:defaultTabStop w:val="709"/>
  <w:autoHyphenation w:val="false"/>
  <w:evenAndOddHeaders/>
  <w:compat/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s-ES" w:eastAsia="es-E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a3299"/>
    <w:pPr>
      <w:widowControl w:val="false"/>
      <w:suppressAutoHyphens w:val="true"/>
      <w:bidi w:val="0"/>
      <w:jc w:val="left"/>
    </w:pPr>
    <w:rPr>
      <w:rFonts w:ascii="Arial" w:hAnsi="Arial" w:eastAsia="SimSun" w:cs="Mangal"/>
      <w:color w:val="3F3A38"/>
      <w:spacing w:val="-6"/>
      <w:kern w:val="2"/>
      <w:sz w:val="16"/>
      <w:szCs w:val="24"/>
      <w:lang w:val="en-GB" w:eastAsia="zh-CN" w:bidi="hi-IN"/>
    </w:rPr>
  </w:style>
  <w:style w:type="paragraph" w:styleId="Heading1">
    <w:name w:val="Heading 1"/>
    <w:basedOn w:val="Heading"/>
    <w:qFormat/>
    <w:rsid w:val="00ba3299"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qFormat/>
    <w:rsid w:val="00ba3299"/>
    <w:pPr>
      <w:tabs>
        <w:tab w:val="clear" w:pos="709"/>
        <w:tab w:val="left" w:pos="576" w:leader="none"/>
      </w:tabs>
      <w:ind w:left="576" w:hanging="576"/>
      <w:outlineLvl w:val="1"/>
    </w:pPr>
    <w:rPr>
      <w:b/>
      <w:bCs/>
      <w:i/>
      <w:i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CVHeadingContactDetails" w:customStyle="1">
    <w:name w:val="_ECV_HeadingContactDetails"/>
    <w:qFormat/>
    <w:rsid w:val="00ba3299"/>
    <w:rPr>
      <w:rFonts w:ascii="Arial" w:hAnsi="Arial"/>
      <w:color w:val="1593CB"/>
      <w:sz w:val="18"/>
      <w:szCs w:val="18"/>
    </w:rPr>
  </w:style>
  <w:style w:type="character" w:styleId="ECVContactDetails" w:customStyle="1">
    <w:name w:val="_ECV_ContactDetails"/>
    <w:qFormat/>
    <w:rsid w:val="00ba3299"/>
    <w:rPr>
      <w:rFonts w:ascii="Arial" w:hAnsi="Arial"/>
      <w:color w:val="3F3A38"/>
      <w:sz w:val="18"/>
      <w:szCs w:val="18"/>
    </w:rPr>
  </w:style>
  <w:style w:type="character" w:styleId="NumberingSymbols" w:customStyle="1">
    <w:name w:val="Numbering Symbols"/>
    <w:qFormat/>
    <w:rsid w:val="00ba3299"/>
    <w:rPr/>
  </w:style>
  <w:style w:type="character" w:styleId="Bullets" w:customStyle="1">
    <w:name w:val="Bullets"/>
    <w:qFormat/>
    <w:rsid w:val="00ba3299"/>
    <w:rPr>
      <w:rFonts w:ascii="OpenSymbol" w:hAnsi="OpenSymbol" w:eastAsia="OpenSymbol" w:cs="OpenSymbol"/>
    </w:rPr>
  </w:style>
  <w:style w:type="character" w:styleId="Linenumber">
    <w:name w:val="line number"/>
    <w:qFormat/>
    <w:rsid w:val="00ba3299"/>
    <w:rPr/>
  </w:style>
  <w:style w:type="character" w:styleId="InternetLink">
    <w:name w:val="Internet Link"/>
    <w:rsid w:val="00ba3299"/>
    <w:rPr>
      <w:color w:val="000080"/>
      <w:u w:val="single"/>
    </w:rPr>
  </w:style>
  <w:style w:type="character" w:styleId="ECVInternetLink" w:customStyle="1">
    <w:name w:val="_ECV_InternetLink"/>
    <w:qFormat/>
    <w:rsid w:val="00ba3299"/>
    <w:rPr>
      <w:rFonts w:ascii="Arial" w:hAnsi="Arial"/>
      <w:color w:val="3F3A38"/>
      <w:sz w:val="18"/>
      <w:lang w:val="en-GB"/>
    </w:rPr>
  </w:style>
  <w:style w:type="character" w:styleId="ECVHeadingBusinessSector" w:customStyle="1">
    <w:name w:val="_ECV_HeadingBusinessSector"/>
    <w:qFormat/>
    <w:rsid w:val="00ba3299"/>
    <w:rPr>
      <w:rFonts w:ascii="Arial" w:hAnsi="Arial"/>
      <w:color w:val="1593CB"/>
      <w:spacing w:val="-6"/>
      <w:sz w:val="18"/>
      <w:szCs w:val="18"/>
    </w:rPr>
  </w:style>
  <w:style w:type="character" w:styleId="FollowedHyperlink">
    <w:name w:val="FollowedHyperlink"/>
    <w:qFormat/>
    <w:rsid w:val="00ba3299"/>
    <w:rPr>
      <w:color w:val="800000"/>
      <w:u w:val="single"/>
    </w:rPr>
  </w:style>
  <w:style w:type="character" w:styleId="Shorttext" w:customStyle="1">
    <w:name w:val="short_text"/>
    <w:basedOn w:val="DefaultParagraphFont"/>
    <w:qFormat/>
    <w:rsid w:val="007867a2"/>
    <w:rPr/>
  </w:style>
  <w:style w:type="character" w:styleId="Hps" w:customStyle="1">
    <w:name w:val="hps"/>
    <w:basedOn w:val="DefaultParagraphFont"/>
    <w:qFormat/>
    <w:rsid w:val="007867a2"/>
    <w:rPr/>
  </w:style>
  <w:style w:type="character" w:styleId="TextodegloboCar" w:customStyle="1">
    <w:name w:val="Texto de globo Car"/>
    <w:basedOn w:val="DefaultParagraphFont"/>
    <w:link w:val="Textodeglobo"/>
    <w:uiPriority w:val="99"/>
    <w:semiHidden/>
    <w:qFormat/>
    <w:rsid w:val="002508ba"/>
    <w:rPr>
      <w:rFonts w:ascii="Tahoma" w:hAnsi="Tahoma" w:eastAsia="SimSun" w:cs="Mangal"/>
      <w:color w:val="3F3A38"/>
      <w:spacing w:val="-6"/>
      <w:kern w:val="2"/>
      <w:sz w:val="16"/>
      <w:szCs w:val="14"/>
      <w:lang w:val="en-GB" w:eastAsia="zh-CN" w:bidi="hi-IN"/>
    </w:rPr>
  </w:style>
  <w:style w:type="character" w:styleId="ListLabel1">
    <w:name w:val="ListLabel 1"/>
    <w:qFormat/>
    <w:rPr>
      <w:rFonts w:cs="OpenSymbol"/>
    </w:rPr>
  </w:style>
  <w:style w:type="character" w:styleId="ListLabel2">
    <w:name w:val="ListLabel 2"/>
    <w:qFormat/>
    <w:rPr>
      <w:rFonts w:cs="OpenSymbol"/>
    </w:rPr>
  </w:style>
  <w:style w:type="character" w:styleId="ListLabel3">
    <w:name w:val="ListLabel 3"/>
    <w:qFormat/>
    <w:rPr/>
  </w:style>
  <w:style w:type="character" w:styleId="ListLabel4">
    <w:name w:val="ListLabel 4"/>
    <w:qFormat/>
    <w:rPr>
      <w:lang w:val="en-US"/>
    </w:rPr>
  </w:style>
  <w:style w:type="character" w:styleId="ListLabel5">
    <w:name w:val="ListLabel 5"/>
    <w:qFormat/>
    <w:rPr/>
  </w:style>
  <w:style w:type="character" w:styleId="ListLabel6">
    <w:name w:val="ListLabel 6"/>
    <w:qFormat/>
    <w:rPr>
      <w:lang w:val="en-US"/>
    </w:rPr>
  </w:style>
  <w:style w:type="character" w:styleId="ListLabel7">
    <w:name w:val="ListLabel 7"/>
    <w:qFormat/>
    <w:rPr/>
  </w:style>
  <w:style w:type="character" w:styleId="ListLabel8">
    <w:name w:val="ListLabel 8"/>
    <w:qFormat/>
    <w:rPr>
      <w:lang w:val="en-US"/>
    </w:rPr>
  </w:style>
  <w:style w:type="paragraph" w:styleId="Heading" w:customStyle="1">
    <w:name w:val="Heading"/>
    <w:basedOn w:val="Normal"/>
    <w:next w:val="TextBody"/>
    <w:qFormat/>
    <w:rsid w:val="00ba3299"/>
    <w:pPr>
      <w:keepNext w:val="true"/>
      <w:spacing w:before="240" w:after="120"/>
    </w:pPr>
    <w:rPr>
      <w:rFonts w:eastAsia="Microsoft YaHei"/>
      <w:sz w:val="28"/>
      <w:szCs w:val="28"/>
    </w:rPr>
  </w:style>
  <w:style w:type="paragraph" w:styleId="TextBody">
    <w:name w:val="Body Text"/>
    <w:basedOn w:val="Normal"/>
    <w:rsid w:val="00ba3299"/>
    <w:pPr>
      <w:spacing w:lineRule="atLeast" w:line="100"/>
    </w:pPr>
    <w:rPr/>
  </w:style>
  <w:style w:type="paragraph" w:styleId="List">
    <w:name w:val="List"/>
    <w:basedOn w:val="TextBody"/>
    <w:rsid w:val="00ba3299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 w:customStyle="1">
    <w:name w:val="Index"/>
    <w:basedOn w:val="Normal"/>
    <w:qFormat/>
    <w:rsid w:val="00ba3299"/>
    <w:pPr>
      <w:suppressLineNumbers/>
    </w:pPr>
    <w:rPr/>
  </w:style>
  <w:style w:type="paragraph" w:styleId="Caption1">
    <w:name w:val="caption"/>
    <w:basedOn w:val="Normal"/>
    <w:qFormat/>
    <w:rsid w:val="00ba3299"/>
    <w:pPr>
      <w:suppressLineNumbers/>
      <w:spacing w:before="120" w:after="120"/>
    </w:pPr>
    <w:rPr>
      <w:i/>
      <w:iCs/>
      <w:sz w:val="24"/>
    </w:rPr>
  </w:style>
  <w:style w:type="paragraph" w:styleId="TableContents" w:customStyle="1">
    <w:name w:val="Table Contents"/>
    <w:basedOn w:val="Normal"/>
    <w:qFormat/>
    <w:rsid w:val="00ba3299"/>
    <w:pPr>
      <w:suppressLineNumbers/>
    </w:pPr>
    <w:rPr/>
  </w:style>
  <w:style w:type="paragraph" w:styleId="TableHeading" w:customStyle="1">
    <w:name w:val="Table Heading"/>
    <w:basedOn w:val="TableContents"/>
    <w:qFormat/>
    <w:rsid w:val="00ba3299"/>
    <w:pPr>
      <w:jc w:val="center"/>
    </w:pPr>
    <w:rPr>
      <w:b/>
      <w:bCs/>
    </w:rPr>
  </w:style>
  <w:style w:type="paragraph" w:styleId="ECVLeftHeading" w:customStyle="1">
    <w:name w:val="_ECV_LeftHeading"/>
    <w:basedOn w:val="TableContents"/>
    <w:qFormat/>
    <w:rsid w:val="00ba3299"/>
    <w:pPr>
      <w:ind w:right="283" w:hanging="0"/>
      <w:jc w:val="right"/>
    </w:pPr>
    <w:rPr>
      <w:caps/>
      <w:color w:val="0E4194"/>
      <w:sz w:val="18"/>
    </w:rPr>
  </w:style>
  <w:style w:type="paragraph" w:styleId="ECVMiddleColumn" w:customStyle="1">
    <w:name w:val="_ECV_MiddleColumn"/>
    <w:basedOn w:val="TableContents"/>
    <w:qFormat/>
    <w:rsid w:val="00ba3299"/>
    <w:pPr/>
    <w:rPr>
      <w:color w:val="404040"/>
      <w:sz w:val="20"/>
    </w:rPr>
  </w:style>
  <w:style w:type="paragraph" w:styleId="ECVRightColumn" w:customStyle="1">
    <w:name w:val="_ECV_RightColumn"/>
    <w:basedOn w:val="TableContents"/>
    <w:qFormat/>
    <w:rsid w:val="00ba3299"/>
    <w:pPr>
      <w:spacing w:before="62" w:after="0"/>
    </w:pPr>
    <w:rPr>
      <w:color w:val="404040"/>
    </w:rPr>
  </w:style>
  <w:style w:type="paragraph" w:styleId="ECVNameField" w:customStyle="1">
    <w:name w:val="_ECV_NameField"/>
    <w:basedOn w:val="ECVRightColumn"/>
    <w:qFormat/>
    <w:rsid w:val="00ba3299"/>
    <w:pPr>
      <w:spacing w:lineRule="atLeast" w:line="100" w:before="0" w:after="0"/>
    </w:pPr>
    <w:rPr>
      <w:color w:val="3F3A38"/>
      <w:sz w:val="26"/>
      <w:szCs w:val="18"/>
    </w:rPr>
  </w:style>
  <w:style w:type="paragraph" w:styleId="ECVRightHeading" w:customStyle="1">
    <w:name w:val="_ECV_RightHeading"/>
    <w:basedOn w:val="ECVNameField"/>
    <w:qFormat/>
    <w:rsid w:val="00ba3299"/>
    <w:pPr>
      <w:spacing w:before="62" w:after="0"/>
      <w:jc w:val="right"/>
    </w:pPr>
    <w:rPr>
      <w:color w:val="1593CB"/>
      <w:sz w:val="15"/>
    </w:rPr>
  </w:style>
  <w:style w:type="paragraph" w:styleId="ECV1stPage" w:customStyle="1">
    <w:name w:val="_ECV_1stPage"/>
    <w:basedOn w:val="ECVRightHeading"/>
    <w:qFormat/>
    <w:rsid w:val="00ba3299"/>
    <w:pPr>
      <w:tabs>
        <w:tab w:val="clear" w:pos="709"/>
        <w:tab w:val="left" w:pos="2835" w:leader="none"/>
        <w:tab w:val="right" w:pos="10205" w:leader="none"/>
      </w:tabs>
      <w:spacing w:before="215" w:after="0"/>
      <w:jc w:val="left"/>
    </w:pPr>
    <w:rPr>
      <w:sz w:val="20"/>
    </w:rPr>
  </w:style>
  <w:style w:type="paragraph" w:styleId="ECVContactDetails1" w:customStyle="1">
    <w:name w:val="_ECV_ContactDetails"/>
    <w:basedOn w:val="ECVNameField"/>
    <w:qFormat/>
    <w:rsid w:val="00ba3299"/>
    <w:pPr>
      <w:textAlignment w:val="center"/>
    </w:pPr>
    <w:rPr>
      <w:kern w:val="0"/>
      <w:sz w:val="18"/>
    </w:rPr>
  </w:style>
  <w:style w:type="paragraph" w:styleId="ECVComments" w:customStyle="1">
    <w:name w:val="_ECV_Comments"/>
    <w:basedOn w:val="ECVText"/>
    <w:qFormat/>
    <w:rsid w:val="00ba3299"/>
    <w:pPr>
      <w:jc w:val="center"/>
    </w:pPr>
    <w:rPr>
      <w:color w:val="FF0000"/>
    </w:rPr>
  </w:style>
  <w:style w:type="paragraph" w:styleId="ECVNarrowSpacing" w:customStyle="1">
    <w:name w:val="_ECV_NarrowSpacing"/>
    <w:basedOn w:val="ECVRightColumn"/>
    <w:qFormat/>
    <w:rsid w:val="00ba3299"/>
    <w:pPr/>
    <w:rPr>
      <w:color w:val="402C24"/>
      <w:sz w:val="8"/>
      <w:szCs w:val="10"/>
    </w:rPr>
  </w:style>
  <w:style w:type="paragraph" w:styleId="ECVSectionSpacing" w:customStyle="1">
    <w:name w:val="_ECV_SectionSpacing"/>
    <w:basedOn w:val="ECVRightColumn"/>
    <w:qFormat/>
    <w:rsid w:val="00ba3299"/>
    <w:pPr/>
    <w:rPr/>
  </w:style>
  <w:style w:type="paragraph" w:styleId="Table" w:customStyle="1">
    <w:name w:val="Table"/>
    <w:basedOn w:val="Caption1"/>
    <w:qFormat/>
    <w:rsid w:val="00ba3299"/>
    <w:pPr/>
    <w:rPr/>
  </w:style>
  <w:style w:type="paragraph" w:styleId="ECVSubSectionHeading" w:customStyle="1">
    <w:name w:val="_ECV_SubSectionHeading"/>
    <w:basedOn w:val="ECVRightColumn"/>
    <w:qFormat/>
    <w:rsid w:val="00ba3299"/>
    <w:pPr>
      <w:spacing w:lineRule="atLeast" w:line="100" w:before="0" w:after="0"/>
    </w:pPr>
    <w:rPr>
      <w:color w:val="0E4194"/>
      <w:sz w:val="22"/>
    </w:rPr>
  </w:style>
  <w:style w:type="paragraph" w:styleId="ECVOrganisationDetails" w:customStyle="1">
    <w:name w:val="_ECV_OrganisationDetails"/>
    <w:basedOn w:val="ECVRightColumn"/>
    <w:qFormat/>
    <w:rsid w:val="00ba3299"/>
    <w:pPr>
      <w:spacing w:lineRule="atLeast" w:line="100" w:before="57" w:after="85"/>
    </w:pPr>
    <w:rPr>
      <w:rFonts w:eastAsia="ArialMT" w:cs="ArialMT"/>
      <w:color w:val="3F3A38"/>
      <w:sz w:val="18"/>
      <w:szCs w:val="18"/>
    </w:rPr>
  </w:style>
  <w:style w:type="paragraph" w:styleId="ECVSectionDetails" w:customStyle="1">
    <w:name w:val="_ECV_SectionDetails"/>
    <w:basedOn w:val="Normal"/>
    <w:qFormat/>
    <w:rsid w:val="00ba3299"/>
    <w:pPr>
      <w:suppressLineNumbers/>
      <w:spacing w:lineRule="atLeast" w:line="100" w:before="28" w:after="0"/>
    </w:pPr>
    <w:rPr>
      <w:sz w:val="18"/>
    </w:rPr>
  </w:style>
  <w:style w:type="paragraph" w:styleId="ECVSectionBullet" w:customStyle="1">
    <w:name w:val="_ECV_SectionBullet"/>
    <w:basedOn w:val="ECVSectionDetails"/>
    <w:qFormat/>
    <w:rsid w:val="00ba3299"/>
    <w:pPr>
      <w:spacing w:before="0" w:after="0"/>
    </w:pPr>
    <w:rPr/>
  </w:style>
  <w:style w:type="paragraph" w:styleId="ECVHeadingBullet" w:customStyle="1">
    <w:name w:val="_ECV_HeadingBullet"/>
    <w:basedOn w:val="ECVLeftHeading"/>
    <w:qFormat/>
    <w:rsid w:val="00ba3299"/>
    <w:pPr>
      <w:tabs>
        <w:tab w:val="clear" w:pos="709"/>
        <w:tab w:val="left" w:pos="432" w:leader="none"/>
      </w:tabs>
      <w:spacing w:lineRule="atLeast" w:line="100"/>
      <w:ind w:left="432" w:right="283" w:hanging="432"/>
      <w:outlineLvl w:val="0"/>
    </w:pPr>
    <w:rPr/>
  </w:style>
  <w:style w:type="paragraph" w:styleId="ECVSubHeadingBullet" w:customStyle="1">
    <w:name w:val="_ECV_SubHeadingBullet"/>
    <w:basedOn w:val="ECVLeftDetails"/>
    <w:qFormat/>
    <w:rsid w:val="00ba3299"/>
    <w:pPr>
      <w:spacing w:lineRule="atLeast" w:line="100" w:before="0" w:after="0"/>
    </w:pPr>
    <w:rPr/>
  </w:style>
  <w:style w:type="paragraph" w:styleId="CVMajor" w:customStyle="1">
    <w:name w:val="CV Major"/>
    <w:basedOn w:val="Normal"/>
    <w:qFormat/>
    <w:rsid w:val="00ba3299"/>
    <w:pPr>
      <w:ind w:left="113" w:right="113" w:hanging="0"/>
    </w:pPr>
    <w:rPr>
      <w:b/>
      <w:sz w:val="24"/>
    </w:rPr>
  </w:style>
  <w:style w:type="paragraph" w:styleId="ECVDate" w:customStyle="1">
    <w:name w:val="_ECV_Date"/>
    <w:basedOn w:val="ECVLeftHeading"/>
    <w:qFormat/>
    <w:rsid w:val="00ba3299"/>
    <w:pPr>
      <w:spacing w:lineRule="atLeast" w:line="100" w:before="28" w:after="0"/>
      <w:textAlignment w:val="top"/>
    </w:pPr>
    <w:rPr>
      <w:caps w:val="false"/>
      <w:smallCaps w:val="false"/>
    </w:rPr>
  </w:style>
  <w:style w:type="paragraph" w:styleId="CVHeading3" w:customStyle="1">
    <w:name w:val="CV Heading 3"/>
    <w:basedOn w:val="Normal"/>
    <w:next w:val="Normal"/>
    <w:qFormat/>
    <w:rsid w:val="00ba3299"/>
    <w:pPr>
      <w:ind w:left="113" w:right="113" w:hanging="0"/>
      <w:jc w:val="right"/>
      <w:textAlignment w:val="center"/>
    </w:pPr>
    <w:rPr/>
  </w:style>
  <w:style w:type="paragraph" w:styleId="ECVHeadingLine" w:customStyle="1">
    <w:name w:val="_ECV_HeadingLine"/>
    <w:basedOn w:val="ECVSubSectionHeading"/>
    <w:qFormat/>
    <w:rsid w:val="00ba3299"/>
    <w:pPr/>
    <w:rPr>
      <w:color w:val="17ACE6"/>
    </w:rPr>
  </w:style>
  <w:style w:type="paragraph" w:styleId="Header">
    <w:name w:val="Header"/>
    <w:basedOn w:val="Normal"/>
    <w:rsid w:val="00ba3299"/>
    <w:pPr>
      <w:suppressLineNumbers/>
      <w:tabs>
        <w:tab w:val="clear" w:pos="709"/>
        <w:tab w:val="center" w:pos="5103" w:leader="none"/>
        <w:tab w:val="right" w:pos="10206" w:leader="none"/>
      </w:tabs>
    </w:pPr>
    <w:rPr/>
  </w:style>
  <w:style w:type="paragraph" w:styleId="ECVAttachment" w:customStyle="1">
    <w:name w:val="_ECV_Attachment"/>
    <w:basedOn w:val="ECVSectionDetails"/>
    <w:qFormat/>
    <w:rsid w:val="00ba3299"/>
    <w:pPr>
      <w:jc w:val="right"/>
    </w:pPr>
    <w:rPr>
      <w:u w:val="single"/>
    </w:rPr>
  </w:style>
  <w:style w:type="paragraph" w:styleId="ECVHeaderFirstPage" w:customStyle="1">
    <w:name w:val="_ECV_HeaderFirstPage"/>
    <w:basedOn w:val="Header"/>
    <w:qFormat/>
    <w:rsid w:val="00ba3299"/>
    <w:pPr>
      <w:tabs>
        <w:tab w:val="center" w:pos="2835" w:leader="none"/>
        <w:tab w:val="center" w:pos="5103" w:leader="none"/>
        <w:tab w:val="right" w:pos="10206" w:leader="none"/>
      </w:tabs>
      <w:spacing w:lineRule="atLeast" w:line="100"/>
    </w:pPr>
    <w:rPr>
      <w:color w:val="17ACE6"/>
      <w:sz w:val="20"/>
    </w:rPr>
  </w:style>
  <w:style w:type="paragraph" w:styleId="ECVHeaderOtherPage" w:customStyle="1">
    <w:name w:val="_ECV_HeaderOtherPage"/>
    <w:basedOn w:val="ECVHeaderFirstPage"/>
    <w:qFormat/>
    <w:rsid w:val="00ba3299"/>
    <w:pPr/>
    <w:rPr/>
  </w:style>
  <w:style w:type="paragraph" w:styleId="ECVLeftDetails" w:customStyle="1">
    <w:name w:val="_ECV_LeftDetails"/>
    <w:basedOn w:val="ECVLeftHeading"/>
    <w:qFormat/>
    <w:rsid w:val="00ba3299"/>
    <w:pPr>
      <w:spacing w:before="23" w:after="0"/>
    </w:pPr>
    <w:rPr>
      <w:caps w:val="false"/>
      <w:smallCaps w:val="false"/>
    </w:rPr>
  </w:style>
  <w:style w:type="paragraph" w:styleId="Footer">
    <w:name w:val="Footer"/>
    <w:basedOn w:val="Normal"/>
    <w:rsid w:val="00ba3299"/>
    <w:pPr>
      <w:suppressLineNumbers/>
      <w:tabs>
        <w:tab w:val="clear" w:pos="709"/>
        <w:tab w:val="right" w:pos="2835" w:leader="none"/>
        <w:tab w:val="left" w:pos="10205" w:leader="none"/>
      </w:tabs>
    </w:pPr>
    <w:rPr>
      <w:color w:val="1593CB"/>
    </w:rPr>
  </w:style>
  <w:style w:type="paragraph" w:styleId="ECVLanguageHeading" w:customStyle="1">
    <w:name w:val="_ECV_LanguageHeading"/>
    <w:basedOn w:val="ECVRightColumn"/>
    <w:qFormat/>
    <w:rsid w:val="00ba3299"/>
    <w:pPr>
      <w:spacing w:before="0" w:after="0"/>
      <w:jc w:val="center"/>
    </w:pPr>
    <w:rPr>
      <w:caps/>
      <w:color w:val="0E4194"/>
      <w:sz w:val="14"/>
    </w:rPr>
  </w:style>
  <w:style w:type="paragraph" w:styleId="ECVLanguageSubHeading" w:customStyle="1">
    <w:name w:val="_ECV_LanguageSubHeading"/>
    <w:basedOn w:val="ECVLanguageHeading"/>
    <w:qFormat/>
    <w:rsid w:val="00ba3299"/>
    <w:pPr>
      <w:spacing w:lineRule="atLeast" w:line="100"/>
    </w:pPr>
    <w:rPr>
      <w:caps w:val="false"/>
      <w:smallCaps w:val="false"/>
      <w:sz w:val="16"/>
    </w:rPr>
  </w:style>
  <w:style w:type="paragraph" w:styleId="ECVLanguageLevel" w:customStyle="1">
    <w:name w:val="_ECV_LanguageLevel"/>
    <w:basedOn w:val="ECVSectionDetails"/>
    <w:qFormat/>
    <w:rsid w:val="00ba3299"/>
    <w:pPr>
      <w:jc w:val="center"/>
      <w:textAlignment w:val="center"/>
    </w:pPr>
    <w:rPr>
      <w:caps/>
    </w:rPr>
  </w:style>
  <w:style w:type="paragraph" w:styleId="ECVLanguageCertificate" w:customStyle="1">
    <w:name w:val="_ECV_LanguageCertificate"/>
    <w:basedOn w:val="ECVRightColumn"/>
    <w:qFormat/>
    <w:rsid w:val="00ba3299"/>
    <w:pPr>
      <w:spacing w:lineRule="atLeast" w:line="100" w:before="0" w:after="0"/>
      <w:ind w:right="283" w:hanging="0"/>
      <w:jc w:val="center"/>
    </w:pPr>
    <w:rPr>
      <w:color w:val="3F3A38"/>
    </w:rPr>
  </w:style>
  <w:style w:type="paragraph" w:styleId="ECVLanguageExplanation" w:customStyle="1">
    <w:name w:val="_ECV_LanguageExplanation"/>
    <w:basedOn w:val="Normal"/>
    <w:qFormat/>
    <w:rsid w:val="00ba3299"/>
    <w:pPr>
      <w:spacing w:lineRule="atLeast" w:line="100"/>
    </w:pPr>
    <w:rPr>
      <w:color w:val="0E4194"/>
      <w:sz w:val="15"/>
    </w:rPr>
  </w:style>
  <w:style w:type="paragraph" w:styleId="ECVLinks" w:customStyle="1">
    <w:name w:val="_ECV_Links"/>
    <w:basedOn w:val="ECVContactDetails1"/>
    <w:qFormat/>
    <w:rsid w:val="00ba3299"/>
    <w:pPr/>
    <w:rPr>
      <w:u w:val="single"/>
    </w:rPr>
  </w:style>
  <w:style w:type="paragraph" w:styleId="ECVText" w:customStyle="1">
    <w:name w:val="_ECV_Text"/>
    <w:basedOn w:val="TextBody"/>
    <w:qFormat/>
    <w:rsid w:val="00ba3299"/>
    <w:pPr/>
    <w:rPr/>
  </w:style>
  <w:style w:type="paragraph" w:styleId="ECVBusinessSector" w:customStyle="1">
    <w:name w:val="_ECV_BusinessSector"/>
    <w:basedOn w:val="ECVOrganisationDetails"/>
    <w:qFormat/>
    <w:rsid w:val="00ba3299"/>
    <w:pPr>
      <w:spacing w:before="113" w:after="0"/>
    </w:pPr>
    <w:rPr/>
  </w:style>
  <w:style w:type="paragraph" w:styleId="ECVLanguageName" w:customStyle="1">
    <w:name w:val="_ECV_LanguageName"/>
    <w:basedOn w:val="ECVLanguageCertificate"/>
    <w:qFormat/>
    <w:rsid w:val="00ba3299"/>
    <w:pPr>
      <w:jc w:val="right"/>
    </w:pPr>
    <w:rPr>
      <w:sz w:val="18"/>
    </w:rPr>
  </w:style>
  <w:style w:type="paragraph" w:styleId="ECVPersonalInfoHeading" w:customStyle="1">
    <w:name w:val="_ECV_PersonalInfoHeading"/>
    <w:basedOn w:val="ECVLeftHeading"/>
    <w:qFormat/>
    <w:rsid w:val="00ba3299"/>
    <w:pPr>
      <w:spacing w:before="57" w:after="0"/>
    </w:pPr>
    <w:rPr/>
  </w:style>
  <w:style w:type="paragraph" w:styleId="ECVOccupationalFieldHeading" w:customStyle="1">
    <w:name w:val="_ECV_OccupationalFieldHeading"/>
    <w:basedOn w:val="ECVLeftHeading"/>
    <w:qFormat/>
    <w:rsid w:val="00ba3299"/>
    <w:pPr>
      <w:spacing w:before="57" w:after="0"/>
    </w:pPr>
    <w:rPr/>
  </w:style>
  <w:style w:type="paragraph" w:styleId="ECVGenderRow" w:customStyle="1">
    <w:name w:val="_ECV_GenderRow"/>
    <w:basedOn w:val="Normal"/>
    <w:qFormat/>
    <w:rsid w:val="00ba3299"/>
    <w:pPr>
      <w:spacing w:before="85" w:after="0"/>
    </w:pPr>
    <w:rPr>
      <w:color w:val="1593CB"/>
    </w:rPr>
  </w:style>
  <w:style w:type="paragraph" w:styleId="ECVCurriculumVitaeNextPages" w:customStyle="1">
    <w:name w:val="_ECV_CurriculumVitae_NextPages"/>
    <w:basedOn w:val="ECV1stPage"/>
    <w:qFormat/>
    <w:rsid w:val="00ba3299"/>
    <w:pPr>
      <w:tabs>
        <w:tab w:val="left" w:pos="2835" w:leader="none"/>
        <w:tab w:val="right" w:pos="10205" w:leader="none"/>
        <w:tab w:val="right" w:pos="10350" w:leader="none"/>
      </w:tabs>
      <w:spacing w:before="153" w:after="0"/>
      <w:jc w:val="right"/>
    </w:pPr>
    <w:rPr/>
  </w:style>
  <w:style w:type="paragraph" w:styleId="ECVBusinessSctionRow" w:customStyle="1">
    <w:name w:val="_ECV_BusinessSctionRow"/>
    <w:basedOn w:val="Normal"/>
    <w:qFormat/>
    <w:rsid w:val="00ba3299"/>
    <w:pPr/>
    <w:rPr/>
  </w:style>
  <w:style w:type="paragraph" w:styleId="ECVBusinessSectorRow" w:customStyle="1">
    <w:name w:val="_ECV_BusinessSectorRow"/>
    <w:basedOn w:val="Normal"/>
    <w:qFormat/>
    <w:rsid w:val="00ba3299"/>
    <w:pPr/>
    <w:rPr/>
  </w:style>
  <w:style w:type="paragraph" w:styleId="ECVBlueBox" w:customStyle="1">
    <w:name w:val="_ECV_BlueBox"/>
    <w:basedOn w:val="ECVNarrowSpacing"/>
    <w:qFormat/>
    <w:rsid w:val="00ba3299"/>
    <w:pPr>
      <w:spacing w:before="0" w:after="0"/>
      <w:jc w:val="right"/>
      <w:textAlignment w:val="bottom"/>
    </w:pPr>
    <w:rPr>
      <w:spacing w:val="0"/>
    </w:rPr>
  </w:style>
  <w:style w:type="paragraph" w:styleId="ESP1stPage" w:customStyle="1">
    <w:name w:val="_ESP_1stPage"/>
    <w:basedOn w:val="ECVCurriculumVitaeNextPages"/>
    <w:qFormat/>
    <w:rsid w:val="00ba3299"/>
    <w:pPr/>
    <w:rPr/>
  </w:style>
  <w:style w:type="paragraph" w:styleId="ESPText" w:customStyle="1">
    <w:name w:val="_ESP_Text"/>
    <w:basedOn w:val="ECVText"/>
    <w:qFormat/>
    <w:rsid w:val="00ba3299"/>
    <w:pPr/>
    <w:rPr/>
  </w:style>
  <w:style w:type="paragraph" w:styleId="ESPHeading" w:customStyle="1">
    <w:name w:val="_ESP_Heading"/>
    <w:basedOn w:val="ESPText"/>
    <w:qFormat/>
    <w:rsid w:val="00ba3299"/>
    <w:pPr/>
    <w:rPr>
      <w:b/>
      <w:bCs/>
      <w:sz w:val="32"/>
      <w:szCs w:val="32"/>
    </w:rPr>
  </w:style>
  <w:style w:type="paragraph" w:styleId="FooterLeft" w:customStyle="1">
    <w:name w:val="Footer Left"/>
    <w:basedOn w:val="Normal"/>
    <w:qFormat/>
    <w:rsid w:val="00ba3299"/>
    <w:pPr>
      <w:suppressLineNumbers/>
      <w:tabs>
        <w:tab w:val="clear" w:pos="709"/>
        <w:tab w:val="center" w:pos="5188" w:leader="none"/>
        <w:tab w:val="right" w:pos="10376" w:leader="none"/>
      </w:tabs>
    </w:pPr>
    <w:rPr/>
  </w:style>
  <w:style w:type="paragraph" w:styleId="FooterRight" w:customStyle="1">
    <w:name w:val="Footer Right"/>
    <w:basedOn w:val="Normal"/>
    <w:qFormat/>
    <w:rsid w:val="00ba3299"/>
    <w:pPr>
      <w:suppressLineNumbers/>
      <w:tabs>
        <w:tab w:val="clear" w:pos="709"/>
        <w:tab w:val="center" w:pos="5188" w:leader="none"/>
        <w:tab w:val="right" w:pos="10376" w:leader="none"/>
      </w:tabs>
    </w:pPr>
    <w:rPr/>
  </w:style>
  <w:style w:type="paragraph" w:styleId="ECVRelatedDocumentRow" w:customStyle="1">
    <w:name w:val="_ECV_RelatedDocumentRow"/>
    <w:basedOn w:val="ECVBusinessSectorRow"/>
    <w:qFormat/>
    <w:rsid w:val="00ba3299"/>
    <w:pPr/>
    <w:rPr/>
  </w:style>
  <w:style w:type="paragraph" w:styleId="BalloonText">
    <w:name w:val="Balloon Text"/>
    <w:basedOn w:val="Normal"/>
    <w:link w:val="TextodegloboCar"/>
    <w:uiPriority w:val="99"/>
    <w:semiHidden/>
    <w:unhideWhenUsed/>
    <w:qFormat/>
    <w:rsid w:val="002508ba"/>
    <w:pPr/>
    <w:rPr>
      <w:rFonts w:ascii="Tahoma" w:hAnsi="Tahoma"/>
      <w:szCs w:val="1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hyperlink" Target="http://www.amper.es/" TargetMode="External"/><Relationship Id="rId6" Type="http://schemas.openxmlformats.org/officeDocument/2006/relationships/hyperlink" Target="http://www.gasnaturalfenosa.es/" TargetMode="External"/><Relationship Id="rId7" Type="http://schemas.openxmlformats.org/officeDocument/2006/relationships/image" Target="media/image4.png"/><Relationship Id="rId8" Type="http://schemas.openxmlformats.org/officeDocument/2006/relationships/hyperlink" Target="http://fib.upc.es/" TargetMode="External"/><Relationship Id="rId9" Type="http://schemas.openxmlformats.org/officeDocument/2006/relationships/hyperlink" Target="http://fib.upc.es/" TargetMode="External"/><Relationship Id="rId10" Type="http://schemas.openxmlformats.org/officeDocument/2006/relationships/image" Target="media/image5.png"/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settings" Target="settings.xml"/><Relationship Id="rId1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6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7.png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Application>LibreOffice/6.2.7.1$Linux_X86_64 LibreOffice_project/20$Build-1</Application>
  <Pages>3</Pages>
  <Words>676</Words>
  <Characters>4024</Characters>
  <CharactersWithSpaces>4698</CharactersWithSpaces>
  <Paragraphs>85</Paragraphs>
  <Company>kkostas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2015-05-17T13:48:00Z</dcterms:created>
  <dc:creator>jesus</dc:creator>
  <dc:description>Europass CV</dc:description>
  <cp:keywords>Europass CV Cedefop</cp:keywords>
  <dc:language>en-IN</dc:language>
  <cp:lastModifiedBy/>
  <cp:lastPrinted>2014-03-08T12:41:00Z</cp:lastPrinted>
  <dcterms:modified xsi:type="dcterms:W3CDTF">2020-01-20T18:44:23Z</dcterms:modified>
  <cp:revision>12</cp:revision>
  <dc:subject>Europass CV</dc:subject>
  <dc:title>Europass CV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kkostas</vt:lpwstr>
  </property>
  <property fmtid="{D5CDD505-2E9C-101B-9397-08002B2CF9AE}" pid="4" name="DocSecurity">
    <vt:i4>0</vt:i4>
  </property>
  <property fmtid="{D5CDD505-2E9C-101B-9397-08002B2CF9AE}" pid="5" name="Editor">
    <vt:lpwstr>Cedefop Europass Team</vt:lpwstr>
  </property>
  <property fmtid="{D5CDD505-2E9C-101B-9397-08002B2CF9AE}" pid="6" name="HyperlinksChanged">
    <vt:bool>0</vt:bool>
  </property>
  <property fmtid="{D5CDD505-2E9C-101B-9397-08002B2CF9AE}" pid="7" name="LinksUpToDate">
    <vt:bool>0</vt:bool>
  </property>
  <property fmtid="{D5CDD505-2E9C-101B-9397-08002B2CF9AE}" pid="8" name="Owner">
    <vt:lpwstr>Cedefop Europass Team</vt:lpwstr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