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86BFD" w:rsidRPr="00533689" w:rsidRDefault="00E86BFD" w:rsidP="00E86BFD">
      <w:pPr>
        <w:jc w:val="center"/>
        <w:rPr>
          <w:rFonts w:ascii="Bookman Old Style" w:hAnsi="Bookman Old Style"/>
          <w:sz w:val="22"/>
          <w:szCs w:val="22"/>
        </w:rPr>
      </w:pPr>
      <w:r w:rsidRPr="00533689">
        <w:rPr>
          <w:rFonts w:ascii="Bookman Old Style" w:hAnsi="Bookman Old Style"/>
          <w:sz w:val="22"/>
          <w:szCs w:val="22"/>
        </w:rPr>
        <w:t>Philip Owen</w:t>
      </w:r>
    </w:p>
    <w:p w:rsidR="00E86BFD" w:rsidRPr="00533689" w:rsidRDefault="00501739" w:rsidP="00E86BFD">
      <w:pPr>
        <w:jc w:val="center"/>
        <w:rPr>
          <w:rFonts w:ascii="Bookman Old Style" w:hAnsi="Bookman Old Style" w:cs="Arial"/>
          <w:sz w:val="22"/>
          <w:szCs w:val="22"/>
          <w:lang w:val="en-US"/>
        </w:rPr>
      </w:pPr>
      <w:r w:rsidRPr="00501739">
        <w:rPr>
          <w:rFonts w:ascii="Bookman Old Style" w:hAnsi="Bookman Old Style" w:cs="Arial"/>
          <w:sz w:val="22"/>
          <w:szCs w:val="22"/>
          <w:lang w:val="en-US"/>
        </w:rPr>
        <w:t xml:space="preserve">51 </w:t>
      </w:r>
      <w:proofErr w:type="spellStart"/>
      <w:r w:rsidRPr="00501739">
        <w:rPr>
          <w:rFonts w:ascii="Bookman Old Style" w:hAnsi="Bookman Old Style" w:cs="Arial"/>
          <w:sz w:val="22"/>
          <w:szCs w:val="22"/>
          <w:lang w:val="en-US"/>
        </w:rPr>
        <w:t>Matskell</w:t>
      </w:r>
      <w:proofErr w:type="spellEnd"/>
      <w:r w:rsidRPr="00501739">
        <w:rPr>
          <w:rFonts w:ascii="Bookman Old Style" w:hAnsi="Bookman Old Style" w:cs="Arial"/>
          <w:sz w:val="22"/>
          <w:szCs w:val="22"/>
          <w:lang w:val="en-US"/>
        </w:rPr>
        <w:t xml:space="preserve"> Drive, Bedf</w:t>
      </w:r>
      <w:r w:rsidR="008A53DD">
        <w:rPr>
          <w:rFonts w:ascii="Bookman Old Style" w:hAnsi="Bookman Old Style" w:cs="Arial"/>
          <w:sz w:val="22"/>
          <w:szCs w:val="22"/>
          <w:lang w:val="en-US"/>
        </w:rPr>
        <w:t>o</w:t>
      </w:r>
      <w:r w:rsidRPr="00501739">
        <w:rPr>
          <w:rFonts w:ascii="Bookman Old Style" w:hAnsi="Bookman Old Style" w:cs="Arial"/>
          <w:sz w:val="22"/>
          <w:szCs w:val="22"/>
          <w:lang w:val="en-US"/>
        </w:rPr>
        <w:t>rd, MK41 0GJ</w:t>
      </w:r>
    </w:p>
    <w:p w:rsidR="00E86BFD" w:rsidRPr="00533689" w:rsidRDefault="00E86BFD" w:rsidP="00E86BFD">
      <w:pPr>
        <w:jc w:val="center"/>
        <w:rPr>
          <w:rFonts w:ascii="Bookman Old Style" w:hAnsi="Bookman Old Style"/>
          <w:sz w:val="22"/>
          <w:szCs w:val="22"/>
        </w:rPr>
      </w:pPr>
      <w:r w:rsidRPr="00533689">
        <w:rPr>
          <w:rFonts w:ascii="Bookman Old Style" w:hAnsi="Bookman Old Style" w:cs="Arial"/>
          <w:sz w:val="22"/>
          <w:szCs w:val="22"/>
          <w:lang w:val="en-US"/>
        </w:rPr>
        <w:t xml:space="preserve">Mobile: </w:t>
      </w:r>
      <w:r w:rsidR="00481701">
        <w:rPr>
          <w:rFonts w:ascii="Bookman Old Style" w:hAnsi="Bookman Old Style" w:cs="Arial"/>
          <w:sz w:val="22"/>
          <w:szCs w:val="22"/>
          <w:lang w:val="en-US"/>
        </w:rPr>
        <w:t>07787 425 409</w:t>
      </w:r>
      <w:r w:rsidR="007E4809" w:rsidRPr="00533689">
        <w:rPr>
          <w:rFonts w:ascii="Bookman Old Style" w:hAnsi="Bookman Old Style" w:cs="Arial"/>
          <w:sz w:val="22"/>
          <w:szCs w:val="22"/>
          <w:lang w:val="en-US"/>
        </w:rPr>
        <w:t xml:space="preserve"> &amp; </w:t>
      </w:r>
      <w:r w:rsidR="00C3307E" w:rsidRPr="00533689">
        <w:rPr>
          <w:rFonts w:ascii="Bookman Old Style" w:hAnsi="Bookman Old Style" w:cs="Arial"/>
          <w:sz w:val="22"/>
          <w:szCs w:val="22"/>
          <w:lang w:val="en-US"/>
        </w:rPr>
        <w:t xml:space="preserve">Home: </w:t>
      </w:r>
      <w:r w:rsidR="00501739">
        <w:rPr>
          <w:rFonts w:ascii="Bookman Old Style" w:hAnsi="Bookman Old Style" w:cs="Arial"/>
          <w:sz w:val="22"/>
          <w:szCs w:val="22"/>
          <w:lang w:val="en-US"/>
        </w:rPr>
        <w:t>01234 585894</w:t>
      </w:r>
      <w:r w:rsidRPr="00533689">
        <w:rPr>
          <w:rFonts w:ascii="Bookman Old Style" w:hAnsi="Bookman Old Style"/>
          <w:sz w:val="22"/>
          <w:szCs w:val="22"/>
        </w:rPr>
        <w:br/>
        <w:t xml:space="preserve">email: </w:t>
      </w:r>
      <w:hyperlink r:id="rId7" w:history="1">
        <w:r w:rsidRPr="00533689">
          <w:rPr>
            <w:rStyle w:val="Hyperlink"/>
            <w:rFonts w:ascii="Bookman Old Style" w:hAnsi="Bookman Old Style"/>
            <w:sz w:val="22"/>
            <w:szCs w:val="22"/>
          </w:rPr>
          <w:t>p.owen@hotmail.com</w:t>
        </w:r>
      </w:hyperlink>
      <w:r w:rsidRPr="00533689">
        <w:rPr>
          <w:rFonts w:ascii="Bookman Old Style" w:hAnsi="Bookman Old Style"/>
          <w:sz w:val="22"/>
          <w:szCs w:val="22"/>
        </w:rPr>
        <w:t xml:space="preserve"> </w:t>
      </w:r>
    </w:p>
    <w:p w:rsidR="00E91BB8" w:rsidRPr="00FC3BAC" w:rsidRDefault="00E91BB8">
      <w:pPr>
        <w:rPr>
          <w:sz w:val="10"/>
          <w:szCs w:val="10"/>
        </w:rPr>
      </w:pPr>
    </w:p>
    <w:p w:rsidR="000E1F6E" w:rsidRPr="00FC3BAC" w:rsidRDefault="000E1F6E">
      <w:pPr>
        <w:rPr>
          <w:sz w:val="10"/>
          <w:szCs w:val="10"/>
        </w:rPr>
      </w:pPr>
      <w:r w:rsidRPr="00FC3BAC">
        <w:rPr>
          <w:rFonts w:ascii="Bookman Old Style" w:hAnsi="Bookman Old Style" w:cs="Arial"/>
          <w:sz w:val="19"/>
          <w:szCs w:val="19"/>
          <w:lang w:val="en-US"/>
        </w:rPr>
        <w:t>Experienced professional in IT Service Delivery Management &amp; Change Management committed and self motivated with high expectations with transferable skills in IT &amp; Operations Management. Able to work on own initiative, methodological thinker and adaptable to change and is always looking at learning to improve perso</w:t>
      </w:r>
      <w:r w:rsidR="00E14310">
        <w:rPr>
          <w:rFonts w:ascii="Bookman Old Style" w:hAnsi="Bookman Old Style" w:cs="Arial"/>
          <w:sz w:val="19"/>
          <w:szCs w:val="19"/>
          <w:lang w:val="en-US"/>
        </w:rPr>
        <w:t xml:space="preserve">nal and </w:t>
      </w:r>
      <w:r w:rsidRPr="00FC3BAC">
        <w:rPr>
          <w:rFonts w:ascii="Bookman Old Style" w:hAnsi="Bookman Old Style" w:cs="Arial"/>
          <w:sz w:val="19"/>
          <w:szCs w:val="19"/>
          <w:lang w:val="en-US"/>
        </w:rPr>
        <w:t>professional standards</w:t>
      </w:r>
      <w:r w:rsidR="002E37AC">
        <w:rPr>
          <w:rFonts w:ascii="Bookman Old Style" w:hAnsi="Bookman Old Style" w:cs="Arial"/>
          <w:sz w:val="19"/>
          <w:szCs w:val="19"/>
          <w:lang w:val="en-US"/>
        </w:rPr>
        <w:t>.</w:t>
      </w:r>
      <w:r w:rsidRPr="00FC3BAC">
        <w:rPr>
          <w:rFonts w:ascii="Bookman Old Style" w:hAnsi="Bookman Old Style" w:cs="Arial"/>
          <w:sz w:val="19"/>
          <w:szCs w:val="19"/>
          <w:lang w:val="en-US"/>
        </w:rPr>
        <w:t xml:space="preserve"> </w:t>
      </w:r>
      <w:r w:rsidR="002E37AC">
        <w:rPr>
          <w:rFonts w:ascii="Bookman Old Style" w:hAnsi="Bookman Old Style" w:cs="Arial"/>
          <w:sz w:val="19"/>
          <w:szCs w:val="19"/>
          <w:lang w:val="en-US"/>
        </w:rPr>
        <w:t xml:space="preserve">I am </w:t>
      </w:r>
      <w:r w:rsidRPr="00FC3BAC">
        <w:rPr>
          <w:rFonts w:ascii="Bookman Old Style" w:hAnsi="Bookman Old Style" w:cs="Arial"/>
          <w:sz w:val="19"/>
          <w:szCs w:val="19"/>
          <w:lang w:val="en-US"/>
        </w:rPr>
        <w:t xml:space="preserve">currently reading </w:t>
      </w:r>
      <w:r w:rsidRPr="006E3019">
        <w:rPr>
          <w:rFonts w:ascii="Bookman Old Style" w:hAnsi="Bookman Old Style" w:cs="Arial"/>
          <w:i/>
          <w:sz w:val="19"/>
          <w:szCs w:val="19"/>
          <w:lang w:val="en-US"/>
        </w:rPr>
        <w:t>Prince2</w:t>
      </w:r>
      <w:r w:rsidR="006E3019" w:rsidRPr="009E2E62">
        <w:rPr>
          <w:rFonts w:ascii="Bookman Old Style" w:hAnsi="Bookman Old Style" w:cs="Arial"/>
          <w:i/>
          <w:sz w:val="19"/>
          <w:szCs w:val="19"/>
          <w:lang w:val="en-US"/>
        </w:rPr>
        <w:t xml:space="preserve"> </w:t>
      </w:r>
      <w:r w:rsidR="009E2E62" w:rsidRPr="009E2E62">
        <w:rPr>
          <w:rFonts w:ascii="Bookman Old Style" w:hAnsi="Bookman Old Style" w:cs="Arial"/>
          <w:i/>
          <w:sz w:val="19"/>
          <w:szCs w:val="19"/>
          <w:lang w:val="en-US"/>
        </w:rPr>
        <w:t>Foundation</w:t>
      </w:r>
      <w:r w:rsidR="009E2E62">
        <w:rPr>
          <w:rFonts w:ascii="Bookman Old Style" w:hAnsi="Bookman Old Style" w:cs="Arial"/>
          <w:sz w:val="19"/>
          <w:szCs w:val="19"/>
          <w:lang w:val="en-US"/>
        </w:rPr>
        <w:t xml:space="preserve"> </w:t>
      </w:r>
      <w:r w:rsidR="006E3019" w:rsidRPr="006E3019">
        <w:rPr>
          <w:rFonts w:ascii="Bookman Old Style" w:hAnsi="Bookman Old Style" w:cs="Arial"/>
          <w:sz w:val="19"/>
          <w:szCs w:val="19"/>
          <w:lang w:val="en-US"/>
        </w:rPr>
        <w:t xml:space="preserve">to progress </w:t>
      </w:r>
      <w:r w:rsidR="006E3019">
        <w:rPr>
          <w:rFonts w:ascii="Bookman Old Style" w:hAnsi="Bookman Old Style" w:cs="Arial"/>
          <w:sz w:val="19"/>
          <w:szCs w:val="19"/>
          <w:lang w:val="en-US"/>
        </w:rPr>
        <w:t>my career in</w:t>
      </w:r>
      <w:r w:rsidR="006E3019" w:rsidRPr="006E3019">
        <w:rPr>
          <w:rFonts w:ascii="Bookman Old Style" w:hAnsi="Bookman Old Style" w:cs="Arial"/>
          <w:sz w:val="19"/>
          <w:szCs w:val="19"/>
          <w:lang w:val="en-US"/>
        </w:rPr>
        <w:t xml:space="preserve"> Project Management</w:t>
      </w:r>
      <w:r w:rsidR="00052FA4">
        <w:rPr>
          <w:rFonts w:ascii="Bookman Old Style" w:hAnsi="Bookman Old Style" w:cs="Arial"/>
          <w:sz w:val="19"/>
          <w:szCs w:val="19"/>
          <w:lang w:val="en-US"/>
        </w:rPr>
        <w:t xml:space="preserve"> after Change Management</w:t>
      </w:r>
      <w:r w:rsidR="009E2E62">
        <w:rPr>
          <w:rFonts w:ascii="Bookman Old Style" w:hAnsi="Bookman Old Style" w:cs="Arial"/>
          <w:sz w:val="19"/>
          <w:szCs w:val="19"/>
          <w:lang w:val="en-US"/>
        </w:rPr>
        <w:t>.</w:t>
      </w:r>
    </w:p>
    <w:p w:rsidR="00481701" w:rsidRDefault="00481701" w:rsidP="00E86BFD">
      <w:pPr>
        <w:rPr>
          <w:rFonts w:ascii="Bookman Old Style" w:hAnsi="Bookman Old Style"/>
          <w:b/>
          <w:bCs/>
          <w:sz w:val="19"/>
          <w:szCs w:val="19"/>
        </w:rPr>
      </w:pPr>
    </w:p>
    <w:p w:rsidR="00E86BFD" w:rsidRPr="00FC3BAC" w:rsidRDefault="00E86BFD" w:rsidP="00E86BFD">
      <w:pPr>
        <w:rPr>
          <w:rFonts w:ascii="Bookman Old Style" w:hAnsi="Bookman Old Style"/>
          <w:sz w:val="19"/>
          <w:szCs w:val="19"/>
        </w:rPr>
      </w:pPr>
      <w:r w:rsidRPr="00FC3BAC">
        <w:rPr>
          <w:rFonts w:ascii="Bookman Old Style" w:hAnsi="Bookman Old Style"/>
          <w:b/>
          <w:bCs/>
          <w:sz w:val="19"/>
          <w:szCs w:val="19"/>
        </w:rPr>
        <w:t>SKILLS AND EXPERIENCE:</w:t>
      </w:r>
      <w:r w:rsidRPr="00FC3BAC">
        <w:rPr>
          <w:rFonts w:ascii="Bookman Old Style" w:hAnsi="Bookman Old Style"/>
          <w:sz w:val="19"/>
          <w:szCs w:val="19"/>
        </w:rPr>
        <w:t xml:space="preserve"> </w:t>
      </w:r>
    </w:p>
    <w:p w:rsidR="00E86BFD" w:rsidRPr="00FC3BAC" w:rsidRDefault="00E86BFD">
      <w:pPr>
        <w:rPr>
          <w:sz w:val="10"/>
          <w:szCs w:val="10"/>
        </w:rPr>
      </w:pPr>
    </w:p>
    <w:p w:rsidR="00A73C31" w:rsidRPr="00FC3BAC" w:rsidRDefault="00A73C31" w:rsidP="00A73C31">
      <w:pPr>
        <w:rPr>
          <w:rFonts w:ascii="Bookman Old Style" w:hAnsi="Bookman Old Style"/>
          <w:b/>
          <w:sz w:val="19"/>
          <w:szCs w:val="19"/>
        </w:rPr>
      </w:pPr>
      <w:r w:rsidRPr="00FC3BAC">
        <w:rPr>
          <w:rFonts w:ascii="Bookman Old Style" w:hAnsi="Bookman Old Style"/>
          <w:b/>
          <w:sz w:val="19"/>
          <w:szCs w:val="19"/>
        </w:rPr>
        <w:t>Change Management</w:t>
      </w:r>
    </w:p>
    <w:p w:rsidR="00A73C31" w:rsidRDefault="00A73C31">
      <w:pPr>
        <w:rPr>
          <w:rFonts w:ascii="Bookman Old Style" w:hAnsi="Bookman Old Style"/>
          <w:bCs/>
          <w:sz w:val="19"/>
          <w:szCs w:val="19"/>
        </w:rPr>
      </w:pPr>
      <w:r w:rsidRPr="00FC3BAC">
        <w:rPr>
          <w:rFonts w:ascii="Bookman Old Style" w:hAnsi="Bookman Old Style"/>
          <w:bCs/>
          <w:sz w:val="19"/>
          <w:szCs w:val="19"/>
        </w:rPr>
        <w:t xml:space="preserve">Chairing, minute (CAB) &amp; (ECAB) Change Control meetings, discussing any IT infrastructure changes that have </w:t>
      </w:r>
      <w:r w:rsidR="00F0644D" w:rsidRPr="00FC3BAC">
        <w:rPr>
          <w:rFonts w:ascii="Bookman Old Style" w:hAnsi="Bookman Old Style"/>
          <w:bCs/>
          <w:sz w:val="19"/>
          <w:szCs w:val="19"/>
        </w:rPr>
        <w:t xml:space="preserve">a financial </w:t>
      </w:r>
      <w:r w:rsidR="00F0644D">
        <w:rPr>
          <w:rFonts w:ascii="Bookman Old Style" w:hAnsi="Bookman Old Style"/>
          <w:bCs/>
          <w:sz w:val="19"/>
          <w:szCs w:val="19"/>
        </w:rPr>
        <w:t xml:space="preserve">&amp; commercial impact. </w:t>
      </w:r>
      <w:r w:rsidRPr="00FC3BAC">
        <w:rPr>
          <w:rFonts w:ascii="Bookman Old Style" w:hAnsi="Bookman Old Style"/>
          <w:bCs/>
          <w:sz w:val="19"/>
          <w:szCs w:val="19"/>
        </w:rPr>
        <w:t xml:space="preserve"> </w:t>
      </w:r>
      <w:r w:rsidRPr="00FC3BAC">
        <w:rPr>
          <w:sz w:val="19"/>
          <w:szCs w:val="19"/>
        </w:rPr>
        <w:t>Ma</w:t>
      </w:r>
      <w:r w:rsidRPr="00FC3BAC">
        <w:rPr>
          <w:rFonts w:ascii="Bookman Old Style" w:hAnsi="Bookman Old Style"/>
          <w:bCs/>
          <w:sz w:val="19"/>
          <w:szCs w:val="19"/>
        </w:rPr>
        <w:t>nage the IT change, release “Service Transition” and test schedules &amp; Ensure that operational readiness and post implementation reviews are completed (RFC’s).</w:t>
      </w:r>
      <w:r w:rsidRPr="00FC3BAC">
        <w:rPr>
          <w:sz w:val="19"/>
          <w:szCs w:val="19"/>
        </w:rPr>
        <w:t xml:space="preserve"> </w:t>
      </w:r>
      <w:r w:rsidRPr="00FC3BAC">
        <w:rPr>
          <w:rFonts w:ascii="Bookman Old Style" w:hAnsi="Bookman Old Style"/>
          <w:bCs/>
          <w:sz w:val="19"/>
          <w:szCs w:val="19"/>
        </w:rPr>
        <w:t>Own, manage and maintain the weekly and monthly reporting stati</w:t>
      </w:r>
      <w:r w:rsidR="00F0644D">
        <w:rPr>
          <w:rFonts w:ascii="Bookman Old Style" w:hAnsi="Bookman Old Style"/>
          <w:bCs/>
          <w:sz w:val="19"/>
          <w:szCs w:val="19"/>
        </w:rPr>
        <w:t xml:space="preserve">stics process and documentation </w:t>
      </w:r>
      <w:r w:rsidRPr="00FC3BAC">
        <w:rPr>
          <w:rFonts w:ascii="Bookman Old Style" w:hAnsi="Bookman Old Style"/>
          <w:bCs/>
          <w:sz w:val="19"/>
          <w:szCs w:val="19"/>
        </w:rPr>
        <w:t>via Remedy.</w:t>
      </w:r>
    </w:p>
    <w:p w:rsidR="00A73C31" w:rsidRPr="00A73C31" w:rsidRDefault="00A73C31">
      <w:pPr>
        <w:rPr>
          <w:rFonts w:ascii="Bookman Old Style" w:hAnsi="Bookman Old Style"/>
          <w:bCs/>
          <w:sz w:val="10"/>
          <w:szCs w:val="10"/>
        </w:rPr>
      </w:pPr>
    </w:p>
    <w:p w:rsidR="00B50ACD" w:rsidRPr="00FC3BAC" w:rsidRDefault="00A71AE1">
      <w:pPr>
        <w:rPr>
          <w:rFonts w:ascii="Bookman Old Style" w:hAnsi="Bookman Old Style"/>
          <w:sz w:val="19"/>
          <w:szCs w:val="19"/>
        </w:rPr>
      </w:pPr>
      <w:r w:rsidRPr="00FC3BAC">
        <w:rPr>
          <w:rFonts w:ascii="Bookman Old Style" w:hAnsi="Bookman Old Style"/>
          <w:b/>
          <w:bCs/>
          <w:sz w:val="19"/>
          <w:szCs w:val="19"/>
        </w:rPr>
        <w:t>Process Design, Incident and Problem</w:t>
      </w:r>
      <w:r w:rsidR="00A341B8" w:rsidRPr="00FC3BAC">
        <w:rPr>
          <w:rFonts w:ascii="Bookman Old Style" w:hAnsi="Bookman Old Style"/>
          <w:b/>
          <w:bCs/>
          <w:sz w:val="19"/>
          <w:szCs w:val="19"/>
        </w:rPr>
        <w:t xml:space="preserve"> </w:t>
      </w:r>
      <w:r w:rsidRPr="00FC3BAC">
        <w:rPr>
          <w:rFonts w:ascii="Bookman Old Style" w:hAnsi="Bookman Old Style"/>
          <w:b/>
          <w:bCs/>
          <w:sz w:val="19"/>
          <w:szCs w:val="19"/>
        </w:rPr>
        <w:t xml:space="preserve">Management </w:t>
      </w:r>
      <w:r w:rsidR="001F7F16" w:rsidRPr="00FC3BAC">
        <w:rPr>
          <w:rFonts w:ascii="Bookman Old Style" w:hAnsi="Bookman Old Style"/>
          <w:sz w:val="19"/>
          <w:szCs w:val="19"/>
        </w:rPr>
        <w:br/>
      </w:r>
      <w:r w:rsidR="00065B3A" w:rsidRPr="00FC3BAC">
        <w:rPr>
          <w:rFonts w:ascii="Bookman Old Style" w:hAnsi="Bookman Old Style"/>
          <w:sz w:val="19"/>
          <w:szCs w:val="19"/>
        </w:rPr>
        <w:t xml:space="preserve">Service process design, </w:t>
      </w:r>
      <w:r w:rsidR="00B50ACD" w:rsidRPr="00FC3BAC">
        <w:rPr>
          <w:rFonts w:ascii="Bookman Old Style" w:hAnsi="Bookman Old Style"/>
          <w:sz w:val="19"/>
          <w:szCs w:val="19"/>
        </w:rPr>
        <w:t>successfully</w:t>
      </w:r>
      <w:r w:rsidR="001F7F16" w:rsidRPr="00FC3BAC">
        <w:rPr>
          <w:rFonts w:ascii="Bookman Old Style" w:hAnsi="Bookman Old Style"/>
          <w:sz w:val="19"/>
          <w:szCs w:val="19"/>
        </w:rPr>
        <w:t xml:space="preserve"> implement</w:t>
      </w:r>
      <w:r w:rsidR="00B50ACD" w:rsidRPr="00FC3BAC">
        <w:rPr>
          <w:rFonts w:ascii="Bookman Old Style" w:hAnsi="Bookman Old Style"/>
          <w:sz w:val="19"/>
          <w:szCs w:val="19"/>
        </w:rPr>
        <w:t>ed</w:t>
      </w:r>
      <w:r w:rsidR="001F7F16" w:rsidRPr="00FC3BAC">
        <w:rPr>
          <w:rFonts w:ascii="Bookman Old Style" w:hAnsi="Bookman Old Style"/>
          <w:sz w:val="19"/>
          <w:szCs w:val="19"/>
        </w:rPr>
        <w:t xml:space="preserve"> and managed two Service Desks associated </w:t>
      </w:r>
      <w:r w:rsidR="0079013E" w:rsidRPr="00FC3BAC">
        <w:rPr>
          <w:rFonts w:ascii="Bookman Old Style" w:hAnsi="Bookman Old Style"/>
          <w:sz w:val="19"/>
          <w:szCs w:val="19"/>
        </w:rPr>
        <w:t>with major financial institutions</w:t>
      </w:r>
      <w:r w:rsidR="001F7F16" w:rsidRPr="00FC3BAC">
        <w:rPr>
          <w:rFonts w:ascii="Bookman Old Style" w:hAnsi="Bookman Old Style"/>
          <w:sz w:val="19"/>
          <w:szCs w:val="19"/>
        </w:rPr>
        <w:t xml:space="preserve"> with the involvement of service delivery</w:t>
      </w:r>
      <w:r w:rsidR="0079013E" w:rsidRPr="00FC3BAC">
        <w:rPr>
          <w:rFonts w:ascii="Bookman Old Style" w:hAnsi="Bookman Old Style"/>
          <w:sz w:val="19"/>
          <w:szCs w:val="19"/>
        </w:rPr>
        <w:t xml:space="preserve"> </w:t>
      </w:r>
      <w:r w:rsidR="00B50ACD" w:rsidRPr="00FC3BAC">
        <w:rPr>
          <w:rFonts w:ascii="Bookman Old Style" w:hAnsi="Bookman Old Style"/>
          <w:sz w:val="19"/>
          <w:szCs w:val="19"/>
        </w:rPr>
        <w:t>including</w:t>
      </w:r>
      <w:r w:rsidR="0079013E" w:rsidRPr="00FC3BAC">
        <w:rPr>
          <w:rFonts w:ascii="Bookman Old Style" w:hAnsi="Bookman Old Style"/>
          <w:sz w:val="19"/>
          <w:szCs w:val="19"/>
        </w:rPr>
        <w:t xml:space="preserve"> Incident, problem &amp; change management</w:t>
      </w:r>
      <w:r w:rsidR="00B716B3" w:rsidRPr="00FC3BAC">
        <w:rPr>
          <w:rFonts w:ascii="Bookman Old Style" w:hAnsi="Bookman Old Style"/>
          <w:sz w:val="19"/>
          <w:szCs w:val="19"/>
        </w:rPr>
        <w:t>. Chairing CAB meetings &amp;</w:t>
      </w:r>
      <w:r w:rsidR="00407C0F" w:rsidRPr="00FC3BAC">
        <w:rPr>
          <w:rFonts w:ascii="Bookman Old Style" w:hAnsi="Bookman Old Style"/>
          <w:sz w:val="19"/>
          <w:szCs w:val="19"/>
        </w:rPr>
        <w:t xml:space="preserve"> designing Change process, designing ou</w:t>
      </w:r>
      <w:r w:rsidR="003F0D5B" w:rsidRPr="00FC3BAC">
        <w:rPr>
          <w:rFonts w:ascii="Bookman Old Style" w:hAnsi="Bookman Old Style"/>
          <w:sz w:val="19"/>
          <w:szCs w:val="19"/>
        </w:rPr>
        <w:t>tage/problem management reports with RFO’s.</w:t>
      </w:r>
      <w:r w:rsidR="00407C0F" w:rsidRPr="00FC3BAC">
        <w:rPr>
          <w:rFonts w:ascii="Bookman Old Style" w:hAnsi="Bookman Old Style"/>
          <w:sz w:val="19"/>
          <w:szCs w:val="19"/>
        </w:rPr>
        <w:t xml:space="preserve"> </w:t>
      </w:r>
      <w:r w:rsidR="00B50ACD" w:rsidRPr="00FC3BAC">
        <w:rPr>
          <w:rFonts w:ascii="Bookman Old Style" w:hAnsi="Bookman Old Style"/>
          <w:sz w:val="19"/>
          <w:szCs w:val="19"/>
        </w:rPr>
        <w:t xml:space="preserve">Monitoring, reporting and ensuring financial budgets are met. </w:t>
      </w:r>
      <w:proofErr w:type="gramStart"/>
      <w:r w:rsidR="008412A8" w:rsidRPr="00FC3BAC">
        <w:rPr>
          <w:rFonts w:ascii="Bookman Old Style" w:hAnsi="Bookman Old Style"/>
          <w:sz w:val="19"/>
          <w:szCs w:val="19"/>
        </w:rPr>
        <w:t>Assisting with the migration from A</w:t>
      </w:r>
      <w:r w:rsidR="00A51D8B">
        <w:rPr>
          <w:rFonts w:ascii="Bookman Old Style" w:hAnsi="Bookman Old Style"/>
          <w:sz w:val="19"/>
          <w:szCs w:val="19"/>
        </w:rPr>
        <w:t xml:space="preserve">RS Remedy to HPSC Service Centre, </w:t>
      </w:r>
      <w:r w:rsidR="00093B47" w:rsidRPr="00FC3BAC">
        <w:rPr>
          <w:rFonts w:ascii="Bookman Old Style" w:hAnsi="Bookman Old Style"/>
          <w:sz w:val="19"/>
          <w:szCs w:val="19"/>
        </w:rPr>
        <w:t>BMC to Cherwell</w:t>
      </w:r>
      <w:r w:rsidR="006F129C">
        <w:rPr>
          <w:rFonts w:ascii="Bookman Old Style" w:hAnsi="Bookman Old Style"/>
          <w:sz w:val="19"/>
          <w:szCs w:val="19"/>
        </w:rPr>
        <w:t xml:space="preserve"> &amp; USD </w:t>
      </w:r>
      <w:r w:rsidR="006F129C" w:rsidRPr="006F129C">
        <w:rPr>
          <w:rFonts w:ascii="Bookman Old Style" w:hAnsi="Bookman Old Style"/>
          <w:i/>
          <w:sz w:val="19"/>
          <w:szCs w:val="19"/>
        </w:rPr>
        <w:t>(Unicentre Service Desk).</w:t>
      </w:r>
      <w:proofErr w:type="gramEnd"/>
    </w:p>
    <w:p w:rsidR="00A73C31" w:rsidRPr="00FC3BAC" w:rsidRDefault="00A73C31">
      <w:pPr>
        <w:rPr>
          <w:rFonts w:ascii="Bookman Old Style" w:hAnsi="Bookman Old Style"/>
          <w:sz w:val="10"/>
          <w:szCs w:val="10"/>
        </w:rPr>
      </w:pPr>
    </w:p>
    <w:p w:rsidR="00E86BFD" w:rsidRPr="00FC3BAC" w:rsidRDefault="00791126">
      <w:pPr>
        <w:rPr>
          <w:rFonts w:ascii="Bookman Old Style" w:hAnsi="Bookman Old Style"/>
          <w:b/>
          <w:bCs/>
          <w:sz w:val="19"/>
          <w:szCs w:val="19"/>
        </w:rPr>
      </w:pPr>
      <w:r w:rsidRPr="00FC3BAC">
        <w:rPr>
          <w:rFonts w:ascii="Bookman Old Style" w:hAnsi="Bookman Old Style"/>
          <w:b/>
          <w:bCs/>
          <w:sz w:val="19"/>
          <w:szCs w:val="19"/>
        </w:rPr>
        <w:t>Analytical</w:t>
      </w:r>
      <w:r w:rsidR="00B50ACD" w:rsidRPr="00FC3BAC">
        <w:rPr>
          <w:rFonts w:ascii="Bookman Old Style" w:hAnsi="Bookman Old Style"/>
          <w:b/>
          <w:bCs/>
          <w:sz w:val="19"/>
          <w:szCs w:val="19"/>
        </w:rPr>
        <w:t xml:space="preserve"> and Problem Solving Skills</w:t>
      </w:r>
    </w:p>
    <w:p w:rsidR="00E33A02" w:rsidRPr="00FC3BAC" w:rsidRDefault="00B50ACD" w:rsidP="00E33A02">
      <w:pPr>
        <w:rPr>
          <w:rFonts w:ascii="Bookman Old Style" w:hAnsi="Bookman Old Style"/>
          <w:sz w:val="19"/>
          <w:szCs w:val="19"/>
        </w:rPr>
      </w:pPr>
      <w:r w:rsidRPr="00FC3BAC">
        <w:rPr>
          <w:rFonts w:ascii="Bookman Old Style" w:hAnsi="Bookman Old Style"/>
          <w:sz w:val="19"/>
          <w:szCs w:val="19"/>
        </w:rPr>
        <w:t>Analysis</w:t>
      </w:r>
      <w:r w:rsidR="00E33A02" w:rsidRPr="00FC3BAC">
        <w:rPr>
          <w:rFonts w:ascii="Bookman Old Style" w:hAnsi="Bookman Old Style"/>
          <w:sz w:val="19"/>
          <w:szCs w:val="19"/>
        </w:rPr>
        <w:t xml:space="preserve"> of incident, </w:t>
      </w:r>
      <w:r w:rsidRPr="00FC3BAC">
        <w:rPr>
          <w:rFonts w:ascii="Bookman Old Style" w:hAnsi="Bookman Old Style"/>
          <w:sz w:val="19"/>
          <w:szCs w:val="19"/>
        </w:rPr>
        <w:t>problem</w:t>
      </w:r>
      <w:r w:rsidR="00E33A02" w:rsidRPr="00FC3BAC">
        <w:rPr>
          <w:rFonts w:ascii="Bookman Old Style" w:hAnsi="Bookman Old Style"/>
          <w:sz w:val="19"/>
          <w:szCs w:val="19"/>
        </w:rPr>
        <w:t xml:space="preserve"> &amp; change</w:t>
      </w:r>
      <w:r w:rsidRPr="00FC3BAC">
        <w:rPr>
          <w:rFonts w:ascii="Bookman Old Style" w:hAnsi="Bookman Old Style"/>
          <w:sz w:val="19"/>
          <w:szCs w:val="19"/>
        </w:rPr>
        <w:t xml:space="preserve"> management</w:t>
      </w:r>
      <w:r w:rsidR="00E33A02" w:rsidRPr="00FC3BAC">
        <w:rPr>
          <w:rFonts w:ascii="Bookman Old Style" w:hAnsi="Bookman Old Style"/>
          <w:sz w:val="19"/>
          <w:szCs w:val="19"/>
        </w:rPr>
        <w:t xml:space="preserve"> to ensure that risks are minimised</w:t>
      </w:r>
      <w:r w:rsidR="001B71F4" w:rsidRPr="00FC3BAC">
        <w:rPr>
          <w:rFonts w:ascii="Bookman Old Style" w:hAnsi="Bookman Old Style"/>
          <w:sz w:val="19"/>
          <w:szCs w:val="19"/>
        </w:rPr>
        <w:t xml:space="preserve"> with the inclusion of daily, weekly &amp; monthly reports </w:t>
      </w:r>
      <w:r w:rsidR="001B71F4" w:rsidRPr="00FC3BAC">
        <w:rPr>
          <w:rFonts w:ascii="Bookman Old Style" w:hAnsi="Bookman Old Style"/>
          <w:i/>
          <w:sz w:val="19"/>
          <w:szCs w:val="19"/>
        </w:rPr>
        <w:t xml:space="preserve">(Service Reviews) </w:t>
      </w:r>
      <w:r w:rsidR="001B71F4" w:rsidRPr="00FC3BAC">
        <w:rPr>
          <w:rFonts w:ascii="Bookman Old Style" w:hAnsi="Bookman Old Style"/>
          <w:sz w:val="19"/>
          <w:szCs w:val="19"/>
        </w:rPr>
        <w:t xml:space="preserve">to senior management. </w:t>
      </w:r>
      <w:r w:rsidR="00E33A02" w:rsidRPr="00FC3BAC">
        <w:rPr>
          <w:rFonts w:ascii="Bookman Old Style" w:hAnsi="Bookman Old Style"/>
          <w:sz w:val="19"/>
          <w:szCs w:val="19"/>
        </w:rPr>
        <w:t xml:space="preserve">Ensuring that KPI’s are met, implementing training and </w:t>
      </w:r>
      <w:r w:rsidR="001B71F4" w:rsidRPr="00FC3BAC">
        <w:rPr>
          <w:rFonts w:ascii="Bookman Old Style" w:hAnsi="Bookman Old Style"/>
          <w:sz w:val="19"/>
          <w:szCs w:val="19"/>
        </w:rPr>
        <w:t>resources in order to maintain business continuity</w:t>
      </w:r>
      <w:r w:rsidR="00C40910" w:rsidRPr="00FC3BAC">
        <w:rPr>
          <w:rFonts w:ascii="Bookman Old Style" w:hAnsi="Bookman Old Style"/>
          <w:sz w:val="19"/>
          <w:szCs w:val="19"/>
        </w:rPr>
        <w:t>.</w:t>
      </w:r>
    </w:p>
    <w:p w:rsidR="00B50ACD" w:rsidRPr="00FC3BAC" w:rsidRDefault="00B50ACD">
      <w:pPr>
        <w:rPr>
          <w:sz w:val="10"/>
          <w:szCs w:val="10"/>
        </w:rPr>
      </w:pPr>
    </w:p>
    <w:p w:rsidR="008412A8" w:rsidRPr="00FC3BAC" w:rsidRDefault="001B71F4" w:rsidP="008412A8">
      <w:pPr>
        <w:rPr>
          <w:rFonts w:ascii="Bookman Old Style" w:hAnsi="Bookman Old Style"/>
          <w:sz w:val="19"/>
          <w:szCs w:val="19"/>
        </w:rPr>
      </w:pPr>
      <w:r w:rsidRPr="00FC3BAC">
        <w:rPr>
          <w:rFonts w:ascii="Bookman Old Style" w:hAnsi="Bookman Old Style"/>
          <w:b/>
          <w:bCs/>
          <w:sz w:val="19"/>
          <w:szCs w:val="19"/>
        </w:rPr>
        <w:t>Information Systems</w:t>
      </w:r>
      <w:r w:rsidRPr="00FC3BAC">
        <w:rPr>
          <w:rFonts w:ascii="Bookman Old Style" w:hAnsi="Bookman Old Style"/>
          <w:sz w:val="19"/>
          <w:szCs w:val="19"/>
        </w:rPr>
        <w:br/>
      </w:r>
      <w:r w:rsidR="008412A8" w:rsidRPr="00FC3BAC">
        <w:rPr>
          <w:rFonts w:ascii="Bookman Old Style" w:hAnsi="Bookman Old Style"/>
          <w:sz w:val="19"/>
          <w:szCs w:val="19"/>
        </w:rPr>
        <w:t>Microsoft Office XP</w:t>
      </w:r>
      <w:r w:rsidR="0040584C" w:rsidRPr="00FC3BAC">
        <w:rPr>
          <w:rFonts w:ascii="Bookman Old Style" w:hAnsi="Bookman Old Style"/>
          <w:sz w:val="19"/>
          <w:szCs w:val="19"/>
        </w:rPr>
        <w:t>, MS Visio</w:t>
      </w:r>
      <w:r w:rsidR="008412A8" w:rsidRPr="00FC3BAC">
        <w:rPr>
          <w:rFonts w:ascii="Bookman Old Style" w:hAnsi="Bookman Old Style"/>
          <w:sz w:val="19"/>
          <w:szCs w:val="19"/>
        </w:rPr>
        <w:t xml:space="preserve">/Vista &amp; Windows 7. GDS Systems including </w:t>
      </w:r>
      <w:r w:rsidR="006977B3" w:rsidRPr="00FC3BAC">
        <w:rPr>
          <w:rFonts w:ascii="Bookman Old Style" w:hAnsi="Bookman Old Style"/>
          <w:sz w:val="19"/>
          <w:szCs w:val="19"/>
        </w:rPr>
        <w:t xml:space="preserve">Apollo, </w:t>
      </w:r>
      <w:proofErr w:type="spellStart"/>
      <w:r w:rsidR="008412A8" w:rsidRPr="00FC3BAC">
        <w:rPr>
          <w:rFonts w:ascii="Bookman Old Style" w:hAnsi="Bookman Old Style"/>
          <w:sz w:val="19"/>
          <w:szCs w:val="19"/>
        </w:rPr>
        <w:t>Worldspan</w:t>
      </w:r>
      <w:proofErr w:type="spellEnd"/>
      <w:r w:rsidR="008412A8" w:rsidRPr="00FC3BAC">
        <w:rPr>
          <w:rFonts w:ascii="Bookman Old Style" w:hAnsi="Bookman Old Style"/>
          <w:sz w:val="19"/>
          <w:szCs w:val="19"/>
        </w:rPr>
        <w:t xml:space="preserve">, </w:t>
      </w:r>
      <w:proofErr w:type="spellStart"/>
      <w:r w:rsidR="008412A8" w:rsidRPr="00FC3BAC">
        <w:rPr>
          <w:rFonts w:ascii="Bookman Old Style" w:hAnsi="Bookman Old Style"/>
          <w:sz w:val="19"/>
          <w:szCs w:val="19"/>
        </w:rPr>
        <w:t>Galliao</w:t>
      </w:r>
      <w:proofErr w:type="spellEnd"/>
      <w:r w:rsidR="008412A8" w:rsidRPr="00FC3BAC">
        <w:rPr>
          <w:rFonts w:ascii="Bookman Old Style" w:hAnsi="Bookman Old Style"/>
          <w:sz w:val="19"/>
          <w:szCs w:val="19"/>
        </w:rPr>
        <w:t xml:space="preserve">, Sabre. Prep's and installation of numerous software packages to PC systems both OEM disks and Networks as well as basic programming skills such as Java and Microsoft SQL Server 7.0, Lotus Notes, </w:t>
      </w:r>
      <w:r w:rsidR="0089223F" w:rsidRPr="00FC3BAC">
        <w:rPr>
          <w:rFonts w:ascii="Bookman Old Style" w:hAnsi="Bookman Old Style"/>
          <w:sz w:val="19"/>
          <w:szCs w:val="19"/>
        </w:rPr>
        <w:t xml:space="preserve">SAP </w:t>
      </w:r>
      <w:r w:rsidR="00AF0F79" w:rsidRPr="00FC3BAC">
        <w:rPr>
          <w:rFonts w:ascii="Bookman Old Style" w:hAnsi="Bookman Old Style"/>
          <w:sz w:val="19"/>
          <w:szCs w:val="19"/>
        </w:rPr>
        <w:t>Crystal Reports,</w:t>
      </w:r>
      <w:r w:rsidR="006977B3" w:rsidRPr="00FC3BAC">
        <w:rPr>
          <w:rFonts w:ascii="Bookman Old Style" w:hAnsi="Bookman Old Style"/>
          <w:sz w:val="19"/>
          <w:szCs w:val="19"/>
        </w:rPr>
        <w:t xml:space="preserve"> Citrix </w:t>
      </w:r>
      <w:proofErr w:type="spellStart"/>
      <w:r w:rsidR="006977B3" w:rsidRPr="00FC3BAC">
        <w:rPr>
          <w:rFonts w:ascii="Bookman Old Style" w:hAnsi="Bookman Old Style"/>
          <w:sz w:val="19"/>
          <w:szCs w:val="19"/>
        </w:rPr>
        <w:t>Xen</w:t>
      </w:r>
      <w:proofErr w:type="spellEnd"/>
      <w:r w:rsidR="006977B3" w:rsidRPr="00FC3BAC">
        <w:rPr>
          <w:rFonts w:ascii="Bookman Old Style" w:hAnsi="Bookman Old Style"/>
          <w:sz w:val="19"/>
          <w:szCs w:val="19"/>
        </w:rPr>
        <w:t xml:space="preserve"> App,</w:t>
      </w:r>
      <w:r w:rsidR="00AF0F79" w:rsidRPr="00FC3BAC">
        <w:rPr>
          <w:rFonts w:ascii="Bookman Old Style" w:hAnsi="Bookman Old Style"/>
          <w:sz w:val="19"/>
          <w:szCs w:val="19"/>
        </w:rPr>
        <w:t xml:space="preserve"> </w:t>
      </w:r>
      <w:r w:rsidR="00FC1642" w:rsidRPr="00FC3BAC">
        <w:rPr>
          <w:rFonts w:ascii="Bookman Old Style" w:hAnsi="Bookman Old Style"/>
          <w:sz w:val="19"/>
          <w:szCs w:val="19"/>
        </w:rPr>
        <w:t>Bloomberg, Thompson Reuters,</w:t>
      </w:r>
      <w:r w:rsidR="00A267A4" w:rsidRPr="00FC3BAC">
        <w:rPr>
          <w:rFonts w:ascii="Bookman Old Style" w:hAnsi="Bookman Old Style"/>
          <w:sz w:val="19"/>
          <w:szCs w:val="19"/>
        </w:rPr>
        <w:t xml:space="preserve"> </w:t>
      </w:r>
      <w:r w:rsidR="003F2E4E" w:rsidRPr="00FC3BAC">
        <w:rPr>
          <w:rFonts w:ascii="Bookman Old Style" w:hAnsi="Bookman Old Style"/>
          <w:sz w:val="19"/>
          <w:szCs w:val="19"/>
        </w:rPr>
        <w:t xml:space="preserve">ARS </w:t>
      </w:r>
      <w:r w:rsidR="00A267A4" w:rsidRPr="00FC3BAC">
        <w:rPr>
          <w:rFonts w:ascii="Bookman Old Style" w:hAnsi="Bookman Old Style"/>
          <w:sz w:val="19"/>
          <w:szCs w:val="19"/>
        </w:rPr>
        <w:t xml:space="preserve">Remedy, </w:t>
      </w:r>
      <w:proofErr w:type="spellStart"/>
      <w:r w:rsidR="00A267A4" w:rsidRPr="00FC3BAC">
        <w:rPr>
          <w:rFonts w:ascii="Bookman Old Style" w:hAnsi="Bookman Old Style"/>
          <w:sz w:val="19"/>
          <w:szCs w:val="19"/>
        </w:rPr>
        <w:t>IRMa</w:t>
      </w:r>
      <w:proofErr w:type="spellEnd"/>
      <w:r w:rsidR="00A267A4" w:rsidRPr="00FC3BAC">
        <w:rPr>
          <w:rFonts w:ascii="Bookman Old Style" w:hAnsi="Bookman Old Style"/>
          <w:sz w:val="19"/>
          <w:szCs w:val="19"/>
        </w:rPr>
        <w:t xml:space="preserve">, </w:t>
      </w:r>
      <w:r w:rsidR="008412A8" w:rsidRPr="00FC3BAC">
        <w:rPr>
          <w:rFonts w:ascii="Bookman Old Style" w:hAnsi="Bookman Old Style"/>
          <w:sz w:val="19"/>
          <w:szCs w:val="19"/>
        </w:rPr>
        <w:t xml:space="preserve">HPSC </w:t>
      </w:r>
      <w:r w:rsidR="00B716B3" w:rsidRPr="00FC3BAC">
        <w:rPr>
          <w:rFonts w:ascii="Bookman Old Style" w:hAnsi="Bookman Old Style"/>
          <w:sz w:val="19"/>
          <w:szCs w:val="19"/>
        </w:rPr>
        <w:t xml:space="preserve">Service Centre, </w:t>
      </w:r>
      <w:r w:rsidR="00A267A4" w:rsidRPr="00FC3BAC">
        <w:rPr>
          <w:rFonts w:ascii="Bookman Old Style" w:hAnsi="Bookman Old Style"/>
          <w:sz w:val="19"/>
          <w:szCs w:val="19"/>
        </w:rPr>
        <w:t>Cherwell</w:t>
      </w:r>
      <w:r w:rsidR="00B716B3" w:rsidRPr="00FC3BAC">
        <w:rPr>
          <w:rFonts w:ascii="Bookman Old Style" w:hAnsi="Bookman Old Style"/>
          <w:sz w:val="19"/>
          <w:szCs w:val="19"/>
        </w:rPr>
        <w:t>, VMware</w:t>
      </w:r>
      <w:r w:rsidR="00C0684F">
        <w:rPr>
          <w:rFonts w:ascii="Bookman Old Style" w:hAnsi="Bookman Old Style"/>
          <w:sz w:val="19"/>
          <w:szCs w:val="19"/>
        </w:rPr>
        <w:t>,SDM12, USD6</w:t>
      </w:r>
    </w:p>
    <w:p w:rsidR="001B71F4" w:rsidRPr="00FC3BAC" w:rsidRDefault="001B71F4" w:rsidP="001B71F4">
      <w:pPr>
        <w:rPr>
          <w:rFonts w:ascii="Bookman Old Style" w:hAnsi="Bookman Old Style"/>
          <w:sz w:val="10"/>
          <w:szCs w:val="10"/>
        </w:rPr>
      </w:pPr>
    </w:p>
    <w:p w:rsidR="008412A8" w:rsidRPr="00FC3BAC" w:rsidRDefault="008412A8" w:rsidP="008412A8">
      <w:pPr>
        <w:rPr>
          <w:rFonts w:ascii="Bookman Old Style" w:hAnsi="Bookman Old Style"/>
          <w:sz w:val="19"/>
          <w:szCs w:val="19"/>
        </w:rPr>
      </w:pPr>
      <w:r w:rsidRPr="00FC3BAC">
        <w:rPr>
          <w:rFonts w:ascii="Bookman Old Style" w:hAnsi="Bookman Old Style"/>
          <w:b/>
          <w:bCs/>
          <w:sz w:val="19"/>
          <w:szCs w:val="19"/>
        </w:rPr>
        <w:t>Communication and Organisational</w:t>
      </w:r>
      <w:r w:rsidRPr="00FC3BAC">
        <w:rPr>
          <w:rFonts w:ascii="Bookman Old Style" w:hAnsi="Bookman Old Style"/>
          <w:sz w:val="19"/>
          <w:szCs w:val="19"/>
        </w:rPr>
        <w:t xml:space="preserve"> </w:t>
      </w:r>
      <w:r w:rsidRPr="00FC3BAC">
        <w:rPr>
          <w:rFonts w:ascii="Bookman Old Style" w:hAnsi="Bookman Old Style"/>
          <w:sz w:val="19"/>
          <w:szCs w:val="19"/>
        </w:rPr>
        <w:br/>
      </w:r>
      <w:r w:rsidR="005D4732" w:rsidRPr="00FC3BAC">
        <w:rPr>
          <w:rFonts w:ascii="Bookman Old Style" w:hAnsi="Bookman Old Style"/>
          <w:sz w:val="19"/>
          <w:szCs w:val="19"/>
        </w:rPr>
        <w:t>Able to communicate at all levels including (</w:t>
      </w:r>
      <w:r w:rsidR="005D4732" w:rsidRPr="00FC3BAC">
        <w:rPr>
          <w:rFonts w:ascii="Bookman Old Style" w:hAnsi="Bookman Old Style"/>
          <w:i/>
          <w:sz w:val="19"/>
          <w:szCs w:val="19"/>
        </w:rPr>
        <w:t>Directors, CEO’s</w:t>
      </w:r>
      <w:r w:rsidR="005D4732" w:rsidRPr="00FC3BAC">
        <w:rPr>
          <w:rFonts w:ascii="Bookman Old Style" w:hAnsi="Bookman Old Style"/>
          <w:sz w:val="19"/>
          <w:szCs w:val="19"/>
        </w:rPr>
        <w:t>), Working</w:t>
      </w:r>
      <w:r w:rsidRPr="00FC3BAC">
        <w:rPr>
          <w:rFonts w:ascii="Bookman Old Style" w:hAnsi="Bookman Old Style"/>
          <w:sz w:val="19"/>
          <w:szCs w:val="19"/>
        </w:rPr>
        <w:t xml:space="preserve"> with different business units improving communication, ensuring that process management is up to date. </w:t>
      </w:r>
      <w:r w:rsidR="00EF4954" w:rsidRPr="00FC3BAC">
        <w:rPr>
          <w:rFonts w:ascii="Bookman Old Style" w:hAnsi="Bookman Old Style"/>
          <w:sz w:val="19"/>
          <w:szCs w:val="19"/>
        </w:rPr>
        <w:t>Develop and facilitate workshops and training courses</w:t>
      </w:r>
      <w:r w:rsidRPr="00FC3BAC">
        <w:rPr>
          <w:rFonts w:ascii="Bookman Old Style" w:hAnsi="Bookman Old Style"/>
          <w:sz w:val="19"/>
          <w:szCs w:val="19"/>
        </w:rPr>
        <w:t xml:space="preserve">, taking appraisals, chairing regular team meetings and presentations. </w:t>
      </w:r>
      <w:r w:rsidR="00CB71BD" w:rsidRPr="00FC3BAC">
        <w:rPr>
          <w:rFonts w:ascii="Bookman Old Style" w:hAnsi="Bookman Old Style"/>
          <w:sz w:val="19"/>
          <w:szCs w:val="19"/>
        </w:rPr>
        <w:t>The coordination and Quality Assurance of change related activities with specific emphasis on change related communications.</w:t>
      </w:r>
    </w:p>
    <w:p w:rsidR="0077130B" w:rsidRPr="00FC3BAC" w:rsidRDefault="0077130B" w:rsidP="008412A8">
      <w:pPr>
        <w:rPr>
          <w:rFonts w:ascii="Bookman Old Style" w:hAnsi="Bookman Old Style"/>
          <w:sz w:val="10"/>
          <w:szCs w:val="10"/>
        </w:rPr>
      </w:pPr>
    </w:p>
    <w:p w:rsidR="0077130B" w:rsidRPr="00FC3BAC" w:rsidRDefault="0077130B" w:rsidP="008412A8">
      <w:pPr>
        <w:rPr>
          <w:rFonts w:ascii="Bookman Old Style" w:hAnsi="Bookman Old Style"/>
          <w:b/>
          <w:sz w:val="19"/>
          <w:szCs w:val="19"/>
        </w:rPr>
      </w:pPr>
      <w:r w:rsidRPr="00FC3BAC">
        <w:rPr>
          <w:rFonts w:ascii="Bookman Old Style" w:hAnsi="Bookman Old Style"/>
          <w:b/>
          <w:sz w:val="19"/>
          <w:szCs w:val="19"/>
        </w:rPr>
        <w:t>Service Delivery Management</w:t>
      </w:r>
    </w:p>
    <w:p w:rsidR="00EF4954" w:rsidRPr="00FC3BAC" w:rsidRDefault="00EF4954" w:rsidP="00EF4954">
      <w:pPr>
        <w:rPr>
          <w:rFonts w:ascii="Bookman Old Style" w:hAnsi="Bookman Old Style" w:cs="Arial"/>
          <w:sz w:val="19"/>
          <w:szCs w:val="19"/>
          <w:lang w:val="en-US"/>
        </w:rPr>
      </w:pPr>
      <w:r w:rsidRPr="00FC3BAC">
        <w:rPr>
          <w:rFonts w:ascii="Bookman Old Style" w:hAnsi="Bookman Old Style" w:cs="Arial"/>
          <w:sz w:val="19"/>
          <w:szCs w:val="19"/>
          <w:lang w:val="en-US"/>
        </w:rPr>
        <w:t xml:space="preserve">Ensure SLA’s are achieved and client expectations are met (or exceeded). To provide reports to an agreed schedule (or on request), including management and account performance reports. Attend and chair </w:t>
      </w:r>
      <w:r w:rsidR="00B716B3" w:rsidRPr="00FC3BAC">
        <w:rPr>
          <w:rFonts w:ascii="Bookman Old Style" w:hAnsi="Bookman Old Style" w:cs="Arial"/>
          <w:sz w:val="19"/>
          <w:szCs w:val="19"/>
          <w:lang w:val="en-US"/>
        </w:rPr>
        <w:t>client service review;</w:t>
      </w:r>
      <w:r w:rsidRPr="00FC3BAC">
        <w:rPr>
          <w:rFonts w:ascii="Bookman Old Style" w:hAnsi="Bookman Old Style" w:cs="Arial"/>
          <w:sz w:val="19"/>
          <w:szCs w:val="19"/>
          <w:lang w:val="en-US"/>
        </w:rPr>
        <w:t xml:space="preserve"> areas covered that include performance reports, service improvements, quality and processes.</w:t>
      </w:r>
      <w:r w:rsidR="00B716B3" w:rsidRPr="00FC3BAC">
        <w:rPr>
          <w:rFonts w:ascii="Bookman Old Style" w:hAnsi="Bookman Old Style" w:cs="Arial"/>
          <w:sz w:val="19"/>
          <w:szCs w:val="19"/>
          <w:lang w:val="en-US"/>
        </w:rPr>
        <w:t xml:space="preserve"> Design and re-engineer OLA’s and SLA’s. </w:t>
      </w:r>
      <w:r w:rsidR="00384E76" w:rsidRPr="00FC3BAC">
        <w:rPr>
          <w:rFonts w:ascii="Bookman Old Style" w:hAnsi="Bookman Old Style" w:cs="Arial"/>
          <w:sz w:val="19"/>
          <w:szCs w:val="19"/>
          <w:lang w:val="en-US"/>
        </w:rPr>
        <w:t>Undertake proactive Problem Management, Incident Management and regular review of metrics.</w:t>
      </w:r>
    </w:p>
    <w:p w:rsidR="00533689" w:rsidRPr="00FC3BAC" w:rsidRDefault="00533689" w:rsidP="00EF4954">
      <w:pPr>
        <w:rPr>
          <w:rFonts w:ascii="Bookman Old Style" w:hAnsi="Bookman Old Style" w:cs="Arial"/>
          <w:sz w:val="10"/>
          <w:szCs w:val="10"/>
          <w:lang w:val="en-US"/>
        </w:rPr>
      </w:pPr>
    </w:p>
    <w:p w:rsidR="00533689" w:rsidRPr="00FC3BAC" w:rsidRDefault="00533689" w:rsidP="00EF4954">
      <w:pPr>
        <w:rPr>
          <w:rFonts w:ascii="Bookman Old Style" w:hAnsi="Bookman Old Style" w:cs="Arial"/>
          <w:b/>
          <w:sz w:val="19"/>
          <w:szCs w:val="19"/>
          <w:lang w:val="en-US"/>
        </w:rPr>
      </w:pPr>
      <w:r w:rsidRPr="00FC3BAC">
        <w:rPr>
          <w:rFonts w:ascii="Bookman Old Style" w:hAnsi="Bookman Old Style" w:cs="Arial"/>
          <w:b/>
          <w:sz w:val="19"/>
          <w:szCs w:val="19"/>
          <w:lang w:val="en-US"/>
        </w:rPr>
        <w:t>Project Management</w:t>
      </w:r>
    </w:p>
    <w:p w:rsidR="00533689" w:rsidRPr="00FC3BAC" w:rsidRDefault="00742654" w:rsidP="00EF4954">
      <w:pPr>
        <w:rPr>
          <w:rFonts w:ascii="Bookman Old Style" w:hAnsi="Bookman Old Style" w:cs="Arial"/>
          <w:sz w:val="19"/>
          <w:szCs w:val="19"/>
          <w:lang w:val="en-US"/>
        </w:rPr>
      </w:pPr>
      <w:r w:rsidRPr="00FC3BAC">
        <w:rPr>
          <w:rFonts w:ascii="Bookman Old Style" w:hAnsi="Bookman Old Style" w:cs="Arial"/>
          <w:sz w:val="19"/>
          <w:szCs w:val="19"/>
          <w:lang w:val="en-US"/>
        </w:rPr>
        <w:t>My project management experience is limited due to lack of opportunity; however, it is an avenue that I’d like to peruse</w:t>
      </w:r>
      <w:r w:rsidR="008C5476" w:rsidRPr="00FC3BAC">
        <w:rPr>
          <w:rFonts w:ascii="Bookman Old Style" w:hAnsi="Bookman Old Style" w:cs="Arial"/>
          <w:sz w:val="19"/>
          <w:szCs w:val="19"/>
          <w:lang w:val="en-US"/>
        </w:rPr>
        <w:t xml:space="preserve"> given the chance. </w:t>
      </w:r>
      <w:r w:rsidRPr="00FC3BAC">
        <w:rPr>
          <w:rFonts w:ascii="Bookman Old Style" w:hAnsi="Bookman Old Style" w:cs="Arial"/>
          <w:sz w:val="19"/>
          <w:szCs w:val="19"/>
          <w:lang w:val="en-US"/>
        </w:rPr>
        <w:t xml:space="preserve"> I have completed a </w:t>
      </w:r>
      <w:r w:rsidR="00E73163" w:rsidRPr="00FC3BAC">
        <w:rPr>
          <w:rFonts w:ascii="Bookman Old Style" w:hAnsi="Bookman Old Style" w:cs="Arial"/>
          <w:sz w:val="19"/>
          <w:szCs w:val="19"/>
          <w:lang w:val="en-US"/>
        </w:rPr>
        <w:t xml:space="preserve">Managing Risks in Projects. I am </w:t>
      </w:r>
      <w:r w:rsidRPr="00FC3BAC">
        <w:rPr>
          <w:rFonts w:ascii="Bookman Old Style" w:hAnsi="Bookman Old Style" w:cs="Arial"/>
          <w:sz w:val="19"/>
          <w:szCs w:val="19"/>
          <w:lang w:val="en-US"/>
        </w:rPr>
        <w:t xml:space="preserve">currently reading into Prince2 </w:t>
      </w:r>
      <w:r w:rsidR="007978B6">
        <w:rPr>
          <w:rFonts w:ascii="Bookman Old Style" w:hAnsi="Bookman Old Style" w:cs="Arial"/>
          <w:sz w:val="19"/>
          <w:szCs w:val="19"/>
          <w:lang w:val="en-US"/>
        </w:rPr>
        <w:t>Foundation</w:t>
      </w:r>
      <w:r w:rsidRPr="00FC3BAC">
        <w:rPr>
          <w:rFonts w:ascii="Bookman Old Style" w:hAnsi="Bookman Old Style" w:cs="Arial"/>
          <w:sz w:val="19"/>
          <w:szCs w:val="19"/>
          <w:lang w:val="en-US"/>
        </w:rPr>
        <w:t xml:space="preserve">, </w:t>
      </w:r>
      <w:r w:rsidR="007978B6">
        <w:rPr>
          <w:rFonts w:ascii="Bookman Old Style" w:hAnsi="Bookman Old Style" w:cs="Arial"/>
          <w:sz w:val="19"/>
          <w:szCs w:val="19"/>
          <w:lang w:val="en-US"/>
        </w:rPr>
        <w:t xml:space="preserve">with a desire to continue with </w:t>
      </w:r>
      <w:r w:rsidRPr="00FC3BAC">
        <w:rPr>
          <w:rFonts w:ascii="Bookman Old Style" w:hAnsi="Bookman Old Style" w:cs="Arial"/>
          <w:sz w:val="19"/>
          <w:szCs w:val="19"/>
          <w:lang w:val="en-US"/>
        </w:rPr>
        <w:t>Lean Six Sigma &amp; Agile</w:t>
      </w:r>
      <w:r w:rsidR="008C5476" w:rsidRPr="00FC3BAC">
        <w:rPr>
          <w:rFonts w:ascii="Bookman Old Style" w:hAnsi="Bookman Old Style" w:cs="Arial"/>
          <w:sz w:val="19"/>
          <w:szCs w:val="19"/>
          <w:lang w:val="en-US"/>
        </w:rPr>
        <w:t xml:space="preserve"> project management. </w:t>
      </w:r>
    </w:p>
    <w:p w:rsidR="008412A8" w:rsidRPr="00FC3BAC" w:rsidRDefault="008412A8" w:rsidP="001B71F4">
      <w:pPr>
        <w:rPr>
          <w:rFonts w:ascii="Bookman Old Style" w:hAnsi="Bookman Old Style"/>
          <w:sz w:val="10"/>
          <w:szCs w:val="10"/>
        </w:rPr>
      </w:pPr>
    </w:p>
    <w:p w:rsidR="0077130B" w:rsidRPr="00FC3BAC" w:rsidRDefault="00C1548B" w:rsidP="008412A8">
      <w:pPr>
        <w:rPr>
          <w:rFonts w:ascii="Bookman Old Style" w:hAnsi="Bookman Old Style"/>
          <w:b/>
          <w:bCs/>
          <w:sz w:val="19"/>
          <w:szCs w:val="19"/>
        </w:rPr>
      </w:pPr>
      <w:r w:rsidRPr="00FC3BAC">
        <w:rPr>
          <w:rFonts w:ascii="Bookman Old Style" w:hAnsi="Bookman Old Style"/>
          <w:b/>
          <w:bCs/>
          <w:sz w:val="19"/>
          <w:szCs w:val="19"/>
        </w:rPr>
        <w:t>Account Management</w:t>
      </w:r>
      <w:r w:rsidR="004B0241" w:rsidRPr="00FC3BAC">
        <w:rPr>
          <w:rFonts w:ascii="Bookman Old Style" w:hAnsi="Bookman Old Style"/>
          <w:b/>
          <w:bCs/>
          <w:sz w:val="19"/>
          <w:szCs w:val="19"/>
        </w:rPr>
        <w:t xml:space="preserve"> &amp; </w:t>
      </w:r>
      <w:r w:rsidR="00592A22" w:rsidRPr="00FC3BAC">
        <w:rPr>
          <w:rFonts w:ascii="Bookman Old Style" w:hAnsi="Bookman Old Style"/>
          <w:b/>
          <w:bCs/>
          <w:sz w:val="19"/>
          <w:szCs w:val="19"/>
        </w:rPr>
        <w:t>Vendor Management</w:t>
      </w:r>
    </w:p>
    <w:p w:rsidR="002223E8" w:rsidRPr="00FC3BAC" w:rsidRDefault="008776DD" w:rsidP="008412A8">
      <w:pPr>
        <w:rPr>
          <w:rFonts w:ascii="Bookman Old Style" w:hAnsi="Bookman Old Style" w:cs="Arial"/>
          <w:sz w:val="19"/>
          <w:szCs w:val="19"/>
          <w:lang w:val="en-US"/>
        </w:rPr>
      </w:pPr>
      <w:r>
        <w:rPr>
          <w:rFonts w:ascii="Bookman Old Style" w:hAnsi="Bookman Old Style" w:cs="Arial"/>
          <w:sz w:val="19"/>
          <w:szCs w:val="19"/>
          <w:lang w:val="en-US"/>
        </w:rPr>
        <w:t xml:space="preserve">Attend customer facing meetings in the UK and Europe, presenting on-site service reviews </w:t>
      </w:r>
      <w:r w:rsidR="00601889" w:rsidRPr="00FC3BAC">
        <w:rPr>
          <w:rFonts w:ascii="Bookman Old Style" w:hAnsi="Bookman Old Style" w:cs="Arial"/>
          <w:sz w:val="19"/>
          <w:szCs w:val="19"/>
          <w:lang w:val="en-US"/>
        </w:rPr>
        <w:t>Managing 3</w:t>
      </w:r>
      <w:r w:rsidR="00601889" w:rsidRPr="00FC3BAC">
        <w:rPr>
          <w:rFonts w:ascii="Bookman Old Style" w:hAnsi="Bookman Old Style" w:cs="Arial"/>
          <w:sz w:val="19"/>
          <w:szCs w:val="19"/>
          <w:vertAlign w:val="superscript"/>
          <w:lang w:val="en-US"/>
        </w:rPr>
        <w:t>rd</w:t>
      </w:r>
      <w:r w:rsidR="00601889" w:rsidRPr="00FC3BAC">
        <w:rPr>
          <w:rFonts w:ascii="Bookman Old Style" w:hAnsi="Bookman Old Style" w:cs="Arial"/>
          <w:sz w:val="19"/>
          <w:szCs w:val="19"/>
          <w:lang w:val="en-US"/>
        </w:rPr>
        <w:t xml:space="preserve"> party suppliers to ensure SLA’s a</w:t>
      </w:r>
      <w:r>
        <w:rPr>
          <w:rFonts w:ascii="Bookman Old Style" w:hAnsi="Bookman Old Style" w:cs="Arial"/>
          <w:sz w:val="19"/>
          <w:szCs w:val="19"/>
          <w:lang w:val="en-US"/>
        </w:rPr>
        <w:t>nd services are being achieved in both Service Management and Change Management.</w:t>
      </w:r>
    </w:p>
    <w:p w:rsidR="001B71F4" w:rsidRPr="00FC3BAC" w:rsidRDefault="001B71F4" w:rsidP="001B71F4">
      <w:pPr>
        <w:rPr>
          <w:rFonts w:ascii="Bookman Old Style" w:hAnsi="Bookman Old Style"/>
          <w:sz w:val="10"/>
          <w:szCs w:val="10"/>
        </w:rPr>
      </w:pPr>
    </w:p>
    <w:p w:rsidR="0077130B" w:rsidRPr="00FC3BAC" w:rsidRDefault="0077130B" w:rsidP="0077130B">
      <w:pPr>
        <w:rPr>
          <w:rFonts w:ascii="Bookman Old Style" w:hAnsi="Bookman Old Style"/>
          <w:b/>
          <w:bCs/>
          <w:sz w:val="19"/>
          <w:szCs w:val="19"/>
        </w:rPr>
      </w:pPr>
      <w:r w:rsidRPr="00FC3BAC">
        <w:rPr>
          <w:rFonts w:ascii="Bookman Old Style" w:hAnsi="Bookman Old Style"/>
          <w:b/>
          <w:bCs/>
          <w:sz w:val="19"/>
          <w:szCs w:val="19"/>
        </w:rPr>
        <w:t>EMPLOYMENT HISTORY</w:t>
      </w:r>
    </w:p>
    <w:p w:rsidR="00A60FF1" w:rsidRPr="00FC3BAC" w:rsidRDefault="00A60FF1" w:rsidP="0077130B">
      <w:pPr>
        <w:rPr>
          <w:rFonts w:ascii="Bookman Old Style" w:hAnsi="Bookman Old Style"/>
          <w:b/>
          <w:bCs/>
          <w:sz w:val="10"/>
          <w:szCs w:val="10"/>
        </w:rPr>
      </w:pPr>
    </w:p>
    <w:p w:rsidR="00501739" w:rsidRDefault="00A60FF1" w:rsidP="0077130B">
      <w:pPr>
        <w:rPr>
          <w:rFonts w:ascii="Bookman Old Style" w:hAnsi="Bookman Old Style"/>
          <w:b/>
          <w:bCs/>
          <w:sz w:val="19"/>
          <w:szCs w:val="19"/>
        </w:rPr>
      </w:pPr>
      <w:r w:rsidRPr="00FC3BAC">
        <w:rPr>
          <w:rFonts w:ascii="Bookman Old Style" w:hAnsi="Bookman Old Style"/>
          <w:b/>
          <w:bCs/>
          <w:sz w:val="19"/>
          <w:szCs w:val="19"/>
        </w:rPr>
        <w:t xml:space="preserve">25th June 2012 </w:t>
      </w:r>
      <w:r w:rsidR="007B5BAF">
        <w:rPr>
          <w:rFonts w:ascii="Bookman Old Style" w:hAnsi="Bookman Old Style"/>
          <w:b/>
          <w:bCs/>
          <w:sz w:val="19"/>
          <w:szCs w:val="19"/>
        </w:rPr>
        <w:t>-</w:t>
      </w:r>
      <w:r w:rsidRPr="00FC3BAC">
        <w:rPr>
          <w:rFonts w:ascii="Bookman Old Style" w:hAnsi="Bookman Old Style"/>
          <w:b/>
          <w:bCs/>
          <w:sz w:val="19"/>
          <w:szCs w:val="19"/>
        </w:rPr>
        <w:t xml:space="preserve"> </w:t>
      </w:r>
      <w:r w:rsidR="007B5BAF">
        <w:rPr>
          <w:rFonts w:ascii="Bookman Old Style" w:hAnsi="Bookman Old Style"/>
          <w:b/>
          <w:bCs/>
          <w:sz w:val="19"/>
          <w:szCs w:val="19"/>
        </w:rPr>
        <w:t>30</w:t>
      </w:r>
      <w:r w:rsidR="007B5BAF" w:rsidRPr="007B5BAF">
        <w:rPr>
          <w:rFonts w:ascii="Bookman Old Style" w:hAnsi="Bookman Old Style"/>
          <w:b/>
          <w:bCs/>
          <w:sz w:val="19"/>
          <w:szCs w:val="19"/>
        </w:rPr>
        <w:t>th</w:t>
      </w:r>
      <w:r w:rsidR="007B5BAF">
        <w:rPr>
          <w:rFonts w:ascii="Bookman Old Style" w:hAnsi="Bookman Old Style"/>
          <w:b/>
          <w:bCs/>
          <w:sz w:val="19"/>
          <w:szCs w:val="19"/>
        </w:rPr>
        <w:t xml:space="preserve"> May 2014</w:t>
      </w:r>
      <w:r w:rsidR="00E14310">
        <w:rPr>
          <w:rFonts w:ascii="Bookman Old Style" w:hAnsi="Bookman Old Style"/>
          <w:b/>
          <w:bCs/>
          <w:sz w:val="19"/>
          <w:szCs w:val="19"/>
        </w:rPr>
        <w:t xml:space="preserve"> - </w:t>
      </w:r>
      <w:r w:rsidR="00501739">
        <w:rPr>
          <w:rFonts w:ascii="Bookman Old Style" w:hAnsi="Bookman Old Style"/>
          <w:b/>
          <w:bCs/>
          <w:sz w:val="19"/>
          <w:szCs w:val="19"/>
        </w:rPr>
        <w:t xml:space="preserve">Senior </w:t>
      </w:r>
      <w:r w:rsidRPr="00FC3BAC">
        <w:rPr>
          <w:rFonts w:ascii="Bookman Old Style" w:hAnsi="Bookman Old Style"/>
          <w:b/>
          <w:bCs/>
          <w:sz w:val="19"/>
          <w:szCs w:val="19"/>
        </w:rPr>
        <w:t>Change Manager -</w:t>
      </w:r>
      <w:r w:rsidR="007B5BAF">
        <w:rPr>
          <w:rFonts w:ascii="Bookman Old Style" w:hAnsi="Bookman Old Style"/>
          <w:b/>
          <w:bCs/>
          <w:sz w:val="19"/>
          <w:szCs w:val="19"/>
        </w:rPr>
        <w:t xml:space="preserve"> </w:t>
      </w:r>
      <w:r w:rsidRPr="00FC3BAC">
        <w:rPr>
          <w:rFonts w:ascii="Bookman Old Style" w:hAnsi="Bookman Old Style"/>
          <w:b/>
          <w:bCs/>
          <w:sz w:val="19"/>
          <w:szCs w:val="19"/>
        </w:rPr>
        <w:t>Atos</w:t>
      </w:r>
      <w:r w:rsidR="00A10A3F" w:rsidRPr="00FC3BAC">
        <w:rPr>
          <w:rFonts w:ascii="Bookman Old Style" w:hAnsi="Bookman Old Style"/>
          <w:b/>
          <w:bCs/>
          <w:sz w:val="19"/>
          <w:szCs w:val="19"/>
        </w:rPr>
        <w:t xml:space="preserve"> Origin</w:t>
      </w:r>
      <w:r w:rsidRPr="00FC3BAC">
        <w:rPr>
          <w:rFonts w:ascii="Bookman Old Style" w:hAnsi="Bookman Old Style"/>
          <w:b/>
          <w:bCs/>
          <w:sz w:val="19"/>
          <w:szCs w:val="19"/>
        </w:rPr>
        <w:t xml:space="preserve"> IT Services UK Limited</w:t>
      </w:r>
      <w:r w:rsidR="007B5BAF">
        <w:rPr>
          <w:rFonts w:ascii="Bookman Old Style" w:hAnsi="Bookman Old Style"/>
          <w:b/>
          <w:bCs/>
          <w:sz w:val="19"/>
          <w:szCs w:val="19"/>
        </w:rPr>
        <w:t xml:space="preserve"> </w:t>
      </w:r>
      <w:r w:rsidR="007B5BAF" w:rsidRPr="007B5BAF">
        <w:rPr>
          <w:rFonts w:ascii="Bookman Old Style" w:hAnsi="Bookman Old Style"/>
          <w:b/>
          <w:bCs/>
          <w:i/>
          <w:sz w:val="17"/>
          <w:szCs w:val="17"/>
        </w:rPr>
        <w:t>(Redundancy)</w:t>
      </w:r>
    </w:p>
    <w:p w:rsidR="00E14310" w:rsidRPr="00FC3BAC" w:rsidRDefault="00E14310" w:rsidP="0077130B">
      <w:pPr>
        <w:rPr>
          <w:rFonts w:ascii="Bookman Old Style" w:hAnsi="Bookman Old Style"/>
          <w:b/>
          <w:bCs/>
          <w:sz w:val="10"/>
          <w:szCs w:val="10"/>
        </w:rPr>
      </w:pPr>
    </w:p>
    <w:p w:rsidR="008B144D" w:rsidRDefault="008B144D" w:rsidP="008B144D">
      <w:pPr>
        <w:pStyle w:val="ListParagraph"/>
        <w:numPr>
          <w:ilvl w:val="0"/>
          <w:numId w:val="11"/>
        </w:numPr>
        <w:rPr>
          <w:rFonts w:ascii="Bookman Old Style" w:hAnsi="Bookman Old Style"/>
          <w:bCs/>
          <w:sz w:val="19"/>
          <w:szCs w:val="19"/>
        </w:rPr>
      </w:pPr>
      <w:r w:rsidRPr="00FC3BAC">
        <w:rPr>
          <w:rFonts w:ascii="Bookman Old Style" w:hAnsi="Bookman Old Style"/>
          <w:bCs/>
          <w:sz w:val="19"/>
          <w:szCs w:val="19"/>
        </w:rPr>
        <w:t xml:space="preserve">Managing a high volume of changes for 3 </w:t>
      </w:r>
      <w:r w:rsidR="00501739">
        <w:rPr>
          <w:rFonts w:ascii="Bookman Old Style" w:hAnsi="Bookman Old Style"/>
          <w:bCs/>
          <w:sz w:val="19"/>
          <w:szCs w:val="19"/>
        </w:rPr>
        <w:t>Scottish G</w:t>
      </w:r>
      <w:r w:rsidRPr="00FC3BAC">
        <w:rPr>
          <w:rFonts w:ascii="Bookman Old Style" w:hAnsi="Bookman Old Style"/>
          <w:bCs/>
          <w:sz w:val="19"/>
          <w:szCs w:val="19"/>
        </w:rPr>
        <w:t>overnment accounts.</w:t>
      </w:r>
    </w:p>
    <w:p w:rsidR="00E14310" w:rsidRDefault="00E14310" w:rsidP="008B144D">
      <w:pPr>
        <w:pStyle w:val="ListParagraph"/>
        <w:numPr>
          <w:ilvl w:val="0"/>
          <w:numId w:val="11"/>
        </w:numPr>
        <w:rPr>
          <w:rFonts w:ascii="Bookman Old Style" w:hAnsi="Bookman Old Style"/>
          <w:bCs/>
          <w:sz w:val="19"/>
          <w:szCs w:val="19"/>
        </w:rPr>
      </w:pPr>
      <w:r w:rsidRPr="00FC3BAC">
        <w:rPr>
          <w:rFonts w:ascii="Bookman Old Style" w:hAnsi="Bookman Old Style"/>
          <w:bCs/>
          <w:sz w:val="19"/>
          <w:szCs w:val="19"/>
        </w:rPr>
        <w:t>Managing a high volume of changes for</w:t>
      </w:r>
      <w:r>
        <w:rPr>
          <w:rFonts w:ascii="Bookman Old Style" w:hAnsi="Bookman Old Style"/>
          <w:bCs/>
          <w:sz w:val="19"/>
          <w:szCs w:val="19"/>
        </w:rPr>
        <w:t xml:space="preserve"> Atos’s Largest Account – Siemens </w:t>
      </w:r>
      <w:r w:rsidR="00AA6C0C">
        <w:rPr>
          <w:rFonts w:ascii="Bookman Old Style" w:hAnsi="Bookman Old Style"/>
          <w:bCs/>
          <w:sz w:val="19"/>
          <w:szCs w:val="19"/>
        </w:rPr>
        <w:t>UK and Global</w:t>
      </w:r>
    </w:p>
    <w:p w:rsidR="00563A3D" w:rsidRDefault="00563A3D" w:rsidP="008B144D">
      <w:pPr>
        <w:pStyle w:val="ListParagraph"/>
        <w:numPr>
          <w:ilvl w:val="0"/>
          <w:numId w:val="11"/>
        </w:numPr>
        <w:rPr>
          <w:rFonts w:ascii="Bookman Old Style" w:hAnsi="Bookman Old Style"/>
          <w:bCs/>
          <w:sz w:val="19"/>
          <w:szCs w:val="19"/>
        </w:rPr>
      </w:pPr>
      <w:r>
        <w:rPr>
          <w:rFonts w:ascii="Bookman Old Style" w:hAnsi="Bookman Old Style"/>
          <w:bCs/>
          <w:sz w:val="19"/>
          <w:szCs w:val="19"/>
        </w:rPr>
        <w:t xml:space="preserve">Designing RFC </w:t>
      </w:r>
      <w:r w:rsidRPr="00563A3D">
        <w:rPr>
          <w:rFonts w:ascii="Bookman Old Style" w:hAnsi="Bookman Old Style"/>
          <w:bCs/>
          <w:i/>
          <w:sz w:val="16"/>
          <w:szCs w:val="16"/>
        </w:rPr>
        <w:t>(request for change)</w:t>
      </w:r>
      <w:r>
        <w:rPr>
          <w:rFonts w:ascii="Bookman Old Style" w:hAnsi="Bookman Old Style"/>
          <w:bCs/>
          <w:sz w:val="16"/>
          <w:szCs w:val="16"/>
        </w:rPr>
        <w:t xml:space="preserve"> </w:t>
      </w:r>
      <w:r w:rsidRPr="00563A3D">
        <w:rPr>
          <w:rFonts w:ascii="Bookman Old Style" w:hAnsi="Bookman Old Style"/>
          <w:bCs/>
          <w:sz w:val="19"/>
          <w:szCs w:val="19"/>
        </w:rPr>
        <w:t xml:space="preserve">templates </w:t>
      </w:r>
      <w:r>
        <w:rPr>
          <w:rFonts w:ascii="Bookman Old Style" w:hAnsi="Bookman Old Style"/>
          <w:bCs/>
          <w:sz w:val="19"/>
          <w:szCs w:val="19"/>
        </w:rPr>
        <w:t xml:space="preserve">and improving the evolving change management process </w:t>
      </w:r>
    </w:p>
    <w:p w:rsidR="001A4436" w:rsidRDefault="005D038A" w:rsidP="001A4436">
      <w:pPr>
        <w:pStyle w:val="ListParagraph"/>
        <w:numPr>
          <w:ilvl w:val="0"/>
          <w:numId w:val="11"/>
        </w:numPr>
        <w:rPr>
          <w:rFonts w:ascii="Bookman Old Style" w:hAnsi="Bookman Old Style"/>
          <w:bCs/>
          <w:sz w:val="19"/>
          <w:szCs w:val="19"/>
        </w:rPr>
      </w:pPr>
      <w:r>
        <w:rPr>
          <w:rFonts w:ascii="Bookman Old Style" w:hAnsi="Bookman Old Style"/>
          <w:bCs/>
          <w:sz w:val="19"/>
          <w:szCs w:val="19"/>
        </w:rPr>
        <w:t xml:space="preserve">Standardising change management across all accounts </w:t>
      </w:r>
    </w:p>
    <w:p w:rsidR="001A4436" w:rsidRDefault="001A4436" w:rsidP="00FE0E45">
      <w:pPr>
        <w:pStyle w:val="ListParagraph"/>
        <w:numPr>
          <w:ilvl w:val="0"/>
          <w:numId w:val="11"/>
        </w:numPr>
        <w:rPr>
          <w:rFonts w:ascii="Bookman Old Style" w:hAnsi="Bookman Old Style"/>
          <w:bCs/>
          <w:sz w:val="19"/>
          <w:szCs w:val="19"/>
        </w:rPr>
      </w:pPr>
      <w:r w:rsidRPr="001A4436">
        <w:rPr>
          <w:rFonts w:ascii="Bookman Old Style" w:hAnsi="Bookman Old Style"/>
          <w:bCs/>
          <w:sz w:val="19"/>
          <w:szCs w:val="19"/>
        </w:rPr>
        <w:t xml:space="preserve">Ensuring all </w:t>
      </w:r>
      <w:r w:rsidRPr="001A4436">
        <w:rPr>
          <w:rFonts w:ascii="Bookman Old Style" w:hAnsi="Bookman Old Style"/>
          <w:bCs/>
          <w:sz w:val="19"/>
          <w:szCs w:val="19"/>
        </w:rPr>
        <w:t>releases must have an approved Validation and Testing Plan and a Release Implementation Plan (includes a back out plan) in the form of a Change Implementation Plan</w:t>
      </w:r>
      <w:r>
        <w:rPr>
          <w:rFonts w:ascii="Bookman Old Style" w:hAnsi="Bookman Old Style"/>
          <w:bCs/>
          <w:sz w:val="19"/>
          <w:szCs w:val="19"/>
        </w:rPr>
        <w:t xml:space="preserve"> </w:t>
      </w:r>
    </w:p>
    <w:p w:rsidR="006755BE" w:rsidRPr="006755BE" w:rsidRDefault="006755BE" w:rsidP="00FE0E45">
      <w:pPr>
        <w:pStyle w:val="ListParagraph"/>
        <w:numPr>
          <w:ilvl w:val="0"/>
          <w:numId w:val="11"/>
        </w:numPr>
        <w:rPr>
          <w:rFonts w:ascii="Bookman Old Style" w:hAnsi="Bookman Old Style"/>
          <w:bCs/>
          <w:sz w:val="19"/>
          <w:szCs w:val="19"/>
        </w:rPr>
      </w:pPr>
      <w:r>
        <w:rPr>
          <w:rFonts w:ascii="Bookman Old Style" w:hAnsi="Bookman Old Style"/>
          <w:bCs/>
          <w:sz w:val="19"/>
          <w:szCs w:val="19"/>
        </w:rPr>
        <w:t xml:space="preserve">Liaising with technical towers </w:t>
      </w:r>
      <w:r w:rsidRPr="006755BE">
        <w:rPr>
          <w:rFonts w:ascii="Bookman Old Style" w:hAnsi="Bookman Old Style"/>
          <w:bCs/>
          <w:i/>
          <w:sz w:val="19"/>
          <w:szCs w:val="19"/>
        </w:rPr>
        <w:t>(Applicat</w:t>
      </w:r>
      <w:r>
        <w:rPr>
          <w:rFonts w:ascii="Bookman Old Style" w:hAnsi="Bookman Old Style"/>
          <w:bCs/>
          <w:i/>
          <w:sz w:val="19"/>
          <w:szCs w:val="19"/>
        </w:rPr>
        <w:t xml:space="preserve">ion, Server, Telephony, Network, </w:t>
      </w:r>
      <w:proofErr w:type="gramStart"/>
      <w:r>
        <w:rPr>
          <w:rFonts w:ascii="Bookman Old Style" w:hAnsi="Bookman Old Style"/>
          <w:bCs/>
          <w:i/>
          <w:sz w:val="19"/>
          <w:szCs w:val="19"/>
        </w:rPr>
        <w:t>D</w:t>
      </w:r>
      <w:r w:rsidR="00643CA6">
        <w:rPr>
          <w:rFonts w:ascii="Bookman Old Style" w:hAnsi="Bookman Old Style"/>
          <w:bCs/>
          <w:i/>
          <w:sz w:val="19"/>
          <w:szCs w:val="19"/>
        </w:rPr>
        <w:t>ata</w:t>
      </w:r>
      <w:proofErr w:type="gramEnd"/>
      <w:r w:rsidR="00643CA6">
        <w:rPr>
          <w:rFonts w:ascii="Bookman Old Style" w:hAnsi="Bookman Old Style"/>
          <w:bCs/>
          <w:i/>
          <w:sz w:val="19"/>
          <w:szCs w:val="19"/>
        </w:rPr>
        <w:t xml:space="preserve"> Centre</w:t>
      </w:r>
      <w:r>
        <w:rPr>
          <w:rFonts w:ascii="Bookman Old Style" w:hAnsi="Bookman Old Style"/>
          <w:bCs/>
          <w:i/>
          <w:sz w:val="19"/>
          <w:szCs w:val="19"/>
        </w:rPr>
        <w:t xml:space="preserve">) </w:t>
      </w:r>
      <w:r w:rsidRPr="006755BE">
        <w:rPr>
          <w:rFonts w:ascii="Bookman Old Style" w:hAnsi="Bookman Old Style"/>
          <w:bCs/>
          <w:sz w:val="19"/>
          <w:szCs w:val="19"/>
        </w:rPr>
        <w:t xml:space="preserve">and Project Managers to ensure changes are </w:t>
      </w:r>
      <w:r>
        <w:rPr>
          <w:rFonts w:ascii="Bookman Old Style" w:hAnsi="Bookman Old Style"/>
          <w:bCs/>
          <w:sz w:val="19"/>
          <w:szCs w:val="19"/>
        </w:rPr>
        <w:t xml:space="preserve">delivered on time and adhering to the change management process. </w:t>
      </w:r>
    </w:p>
    <w:p w:rsidR="00FE0E45" w:rsidRDefault="00FE0E45" w:rsidP="00FE0E45">
      <w:pPr>
        <w:pStyle w:val="ListParagraph"/>
        <w:numPr>
          <w:ilvl w:val="0"/>
          <w:numId w:val="11"/>
        </w:numPr>
        <w:rPr>
          <w:rFonts w:ascii="Bookman Old Style" w:hAnsi="Bookman Old Style"/>
          <w:bCs/>
          <w:sz w:val="19"/>
          <w:szCs w:val="19"/>
        </w:rPr>
      </w:pPr>
      <w:r>
        <w:rPr>
          <w:rFonts w:ascii="Bookman Old Style" w:hAnsi="Bookman Old Style"/>
          <w:bCs/>
          <w:sz w:val="19"/>
          <w:szCs w:val="19"/>
        </w:rPr>
        <w:t>Implementing and managing a breached change process</w:t>
      </w:r>
    </w:p>
    <w:p w:rsidR="006755BE" w:rsidRDefault="00777CAD" w:rsidP="00FE0E45">
      <w:pPr>
        <w:pStyle w:val="ListParagraph"/>
        <w:numPr>
          <w:ilvl w:val="0"/>
          <w:numId w:val="11"/>
        </w:numPr>
        <w:rPr>
          <w:rFonts w:ascii="Bookman Old Style" w:hAnsi="Bookman Old Style"/>
          <w:bCs/>
          <w:sz w:val="19"/>
          <w:szCs w:val="19"/>
        </w:rPr>
      </w:pPr>
      <w:r>
        <w:rPr>
          <w:rFonts w:ascii="Bookman Old Style" w:hAnsi="Bookman Old Style"/>
          <w:bCs/>
          <w:sz w:val="19"/>
          <w:szCs w:val="19"/>
        </w:rPr>
        <w:t>Training</w:t>
      </w:r>
      <w:r w:rsidR="006755BE">
        <w:rPr>
          <w:rFonts w:ascii="Bookman Old Style" w:hAnsi="Bookman Old Style"/>
          <w:bCs/>
          <w:sz w:val="19"/>
          <w:szCs w:val="19"/>
        </w:rPr>
        <w:t xml:space="preserve"> </w:t>
      </w:r>
      <w:r>
        <w:rPr>
          <w:rFonts w:ascii="Bookman Old Style" w:hAnsi="Bookman Old Style"/>
          <w:bCs/>
          <w:sz w:val="19"/>
          <w:szCs w:val="19"/>
        </w:rPr>
        <w:t xml:space="preserve">and guidance of the change management process from start to finish.  </w:t>
      </w:r>
    </w:p>
    <w:p w:rsidR="006755BE" w:rsidRPr="00FE0E45" w:rsidRDefault="006755BE" w:rsidP="00FE0E45">
      <w:pPr>
        <w:pStyle w:val="ListParagraph"/>
        <w:numPr>
          <w:ilvl w:val="0"/>
          <w:numId w:val="11"/>
        </w:numPr>
        <w:rPr>
          <w:rFonts w:ascii="Bookman Old Style" w:hAnsi="Bookman Old Style"/>
          <w:bCs/>
          <w:sz w:val="19"/>
          <w:szCs w:val="19"/>
        </w:rPr>
      </w:pPr>
      <w:r>
        <w:rPr>
          <w:rFonts w:ascii="Bookman Old Style" w:hAnsi="Bookman Old Style"/>
          <w:bCs/>
          <w:sz w:val="19"/>
          <w:szCs w:val="19"/>
        </w:rPr>
        <w:t>Stakeholder engagement ensuring governance is followed by all involved in the change ma</w:t>
      </w:r>
      <w:bookmarkStart w:id="0" w:name="_GoBack"/>
      <w:bookmarkEnd w:id="0"/>
      <w:r>
        <w:rPr>
          <w:rFonts w:ascii="Bookman Old Style" w:hAnsi="Bookman Old Style"/>
          <w:bCs/>
          <w:sz w:val="19"/>
          <w:szCs w:val="19"/>
        </w:rPr>
        <w:t xml:space="preserve">nagement process. </w:t>
      </w:r>
    </w:p>
    <w:p w:rsidR="00023789" w:rsidRPr="00501739" w:rsidRDefault="00023789" w:rsidP="008B144D">
      <w:pPr>
        <w:pStyle w:val="ListParagraph"/>
        <w:numPr>
          <w:ilvl w:val="0"/>
          <w:numId w:val="11"/>
        </w:numPr>
        <w:rPr>
          <w:rFonts w:ascii="Bookman Old Style" w:hAnsi="Bookman Old Style"/>
          <w:bCs/>
          <w:i/>
          <w:sz w:val="16"/>
          <w:szCs w:val="16"/>
        </w:rPr>
      </w:pPr>
      <w:r w:rsidRPr="00FC3BAC">
        <w:rPr>
          <w:rFonts w:ascii="Bookman Old Style" w:hAnsi="Bookman Old Style"/>
          <w:bCs/>
          <w:sz w:val="19"/>
          <w:szCs w:val="19"/>
        </w:rPr>
        <w:t>Monitor and con</w:t>
      </w:r>
      <w:r w:rsidR="00501739">
        <w:rPr>
          <w:rFonts w:ascii="Bookman Old Style" w:hAnsi="Bookman Old Style"/>
          <w:bCs/>
          <w:sz w:val="19"/>
          <w:szCs w:val="19"/>
        </w:rPr>
        <w:t xml:space="preserve">trol the progress of all changes </w:t>
      </w:r>
      <w:r w:rsidR="00501739" w:rsidRPr="00501739">
        <w:rPr>
          <w:rFonts w:ascii="Bookman Old Style" w:hAnsi="Bookman Old Style"/>
          <w:bCs/>
          <w:i/>
          <w:sz w:val="16"/>
          <w:szCs w:val="16"/>
        </w:rPr>
        <w:t>(Minor, Standard, Significant, Major, Emergency &amp; Retrospective changes)</w:t>
      </w:r>
    </w:p>
    <w:p w:rsidR="00E53C6A" w:rsidRPr="00FC3BAC" w:rsidRDefault="000753CD" w:rsidP="008B144D">
      <w:pPr>
        <w:pStyle w:val="ListParagraph"/>
        <w:numPr>
          <w:ilvl w:val="0"/>
          <w:numId w:val="11"/>
        </w:numPr>
        <w:rPr>
          <w:rFonts w:ascii="Bookman Old Style" w:hAnsi="Bookman Old Style"/>
          <w:bCs/>
          <w:sz w:val="19"/>
          <w:szCs w:val="19"/>
        </w:rPr>
      </w:pPr>
      <w:r w:rsidRPr="00FC3BAC">
        <w:rPr>
          <w:rFonts w:ascii="Bookman Old Style" w:hAnsi="Bookman Old Style"/>
          <w:bCs/>
          <w:sz w:val="19"/>
          <w:szCs w:val="19"/>
        </w:rPr>
        <w:lastRenderedPageBreak/>
        <w:t xml:space="preserve">Using a RACI model throughout the complete change management process. </w:t>
      </w:r>
    </w:p>
    <w:p w:rsidR="00023789" w:rsidRPr="00FC3BAC" w:rsidRDefault="00023789" w:rsidP="008B144D">
      <w:pPr>
        <w:pStyle w:val="ListParagraph"/>
        <w:numPr>
          <w:ilvl w:val="0"/>
          <w:numId w:val="11"/>
        </w:numPr>
        <w:rPr>
          <w:rFonts w:ascii="Bookman Old Style" w:hAnsi="Bookman Old Style"/>
          <w:bCs/>
          <w:sz w:val="19"/>
          <w:szCs w:val="19"/>
        </w:rPr>
      </w:pPr>
      <w:r w:rsidRPr="00FC3BAC">
        <w:rPr>
          <w:rFonts w:ascii="Bookman Old Style" w:hAnsi="Bookman Old Style"/>
          <w:bCs/>
          <w:sz w:val="19"/>
          <w:szCs w:val="19"/>
        </w:rPr>
        <w:t xml:space="preserve">To provide consultation and training for all parties involved in the change process. </w:t>
      </w:r>
    </w:p>
    <w:p w:rsidR="004F5DD8" w:rsidRDefault="004F5DD8" w:rsidP="008B144D">
      <w:pPr>
        <w:pStyle w:val="ListParagraph"/>
        <w:numPr>
          <w:ilvl w:val="0"/>
          <w:numId w:val="11"/>
        </w:numPr>
        <w:rPr>
          <w:rFonts w:ascii="Bookman Old Style" w:hAnsi="Bookman Old Style"/>
          <w:bCs/>
          <w:sz w:val="19"/>
          <w:szCs w:val="19"/>
        </w:rPr>
      </w:pPr>
      <w:r w:rsidRPr="00FC3BAC">
        <w:rPr>
          <w:rFonts w:ascii="Bookman Old Style" w:hAnsi="Bookman Old Style"/>
          <w:bCs/>
          <w:sz w:val="19"/>
          <w:szCs w:val="19"/>
        </w:rPr>
        <w:t xml:space="preserve">Validation of RFC templates to ensure the relevant change process is adhered too. </w:t>
      </w:r>
    </w:p>
    <w:p w:rsidR="00527D5F" w:rsidRPr="00FC3BAC" w:rsidRDefault="00527D5F" w:rsidP="008B144D">
      <w:pPr>
        <w:pStyle w:val="ListParagraph"/>
        <w:numPr>
          <w:ilvl w:val="0"/>
          <w:numId w:val="11"/>
        </w:numPr>
        <w:rPr>
          <w:rFonts w:ascii="Bookman Old Style" w:hAnsi="Bookman Old Style"/>
          <w:bCs/>
          <w:sz w:val="19"/>
          <w:szCs w:val="19"/>
        </w:rPr>
      </w:pPr>
      <w:r>
        <w:rPr>
          <w:rFonts w:ascii="Bookman Old Style" w:hAnsi="Bookman Old Style"/>
          <w:bCs/>
          <w:sz w:val="19"/>
          <w:szCs w:val="19"/>
        </w:rPr>
        <w:t xml:space="preserve">Liaising with Project Managers and scheduling changes that have a Major customer impact  </w:t>
      </w:r>
    </w:p>
    <w:p w:rsidR="008B144D" w:rsidRPr="00FC3BAC" w:rsidRDefault="00023789" w:rsidP="00270AF3">
      <w:pPr>
        <w:pStyle w:val="ListParagraph"/>
        <w:numPr>
          <w:ilvl w:val="0"/>
          <w:numId w:val="11"/>
        </w:numPr>
        <w:rPr>
          <w:rFonts w:ascii="Bookman Old Style" w:hAnsi="Bookman Old Style"/>
          <w:bCs/>
          <w:sz w:val="19"/>
          <w:szCs w:val="19"/>
        </w:rPr>
      </w:pPr>
      <w:r w:rsidRPr="00FC3BAC">
        <w:rPr>
          <w:rFonts w:ascii="Bookman Old Style" w:hAnsi="Bookman Old Style"/>
          <w:bCs/>
          <w:sz w:val="19"/>
          <w:szCs w:val="19"/>
        </w:rPr>
        <w:t>Scheduling and chairing a CAB</w:t>
      </w:r>
      <w:r w:rsidR="008552A5" w:rsidRPr="00FC3BAC">
        <w:rPr>
          <w:rFonts w:ascii="Bookman Old Style" w:hAnsi="Bookman Old Style"/>
          <w:bCs/>
          <w:sz w:val="19"/>
          <w:szCs w:val="19"/>
        </w:rPr>
        <w:t xml:space="preserve">, </w:t>
      </w:r>
      <w:r w:rsidR="003D6E71">
        <w:rPr>
          <w:rFonts w:ascii="Bookman Old Style" w:hAnsi="Bookman Old Style"/>
          <w:bCs/>
          <w:sz w:val="19"/>
          <w:szCs w:val="19"/>
        </w:rPr>
        <w:t xml:space="preserve">Major CAB, </w:t>
      </w:r>
      <w:r w:rsidR="008552A5" w:rsidRPr="00FC3BAC">
        <w:rPr>
          <w:rFonts w:ascii="Bookman Old Style" w:hAnsi="Bookman Old Style"/>
          <w:bCs/>
          <w:sz w:val="19"/>
          <w:szCs w:val="19"/>
        </w:rPr>
        <w:t>ECAB</w:t>
      </w:r>
      <w:r w:rsidR="00501739">
        <w:rPr>
          <w:rFonts w:ascii="Bookman Old Style" w:hAnsi="Bookman Old Style"/>
          <w:bCs/>
          <w:sz w:val="19"/>
          <w:szCs w:val="19"/>
        </w:rPr>
        <w:t xml:space="preserve"> and virtual CAB meetings via conference call 3 times a week. </w:t>
      </w:r>
    </w:p>
    <w:p w:rsidR="008552A5" w:rsidRPr="00FC3BAC" w:rsidRDefault="008552A5" w:rsidP="00270AF3">
      <w:pPr>
        <w:pStyle w:val="ListParagraph"/>
        <w:numPr>
          <w:ilvl w:val="0"/>
          <w:numId w:val="11"/>
        </w:numPr>
        <w:rPr>
          <w:rFonts w:ascii="Bookman Old Style" w:hAnsi="Bookman Old Style"/>
          <w:bCs/>
          <w:sz w:val="19"/>
          <w:szCs w:val="19"/>
        </w:rPr>
      </w:pPr>
      <w:r w:rsidRPr="00FC3BAC">
        <w:rPr>
          <w:rFonts w:ascii="Bookman Old Style" w:hAnsi="Bookman Old Style"/>
          <w:bCs/>
          <w:sz w:val="19"/>
          <w:szCs w:val="19"/>
        </w:rPr>
        <w:t>Creating a culture of change management where there is a zero tolerance for unauthorised changes.</w:t>
      </w:r>
    </w:p>
    <w:p w:rsidR="008552A5" w:rsidRPr="00FC3BAC" w:rsidRDefault="008552A5" w:rsidP="00270AF3">
      <w:pPr>
        <w:pStyle w:val="ListParagraph"/>
        <w:numPr>
          <w:ilvl w:val="0"/>
          <w:numId w:val="11"/>
        </w:numPr>
        <w:rPr>
          <w:rFonts w:ascii="Bookman Old Style" w:hAnsi="Bookman Old Style"/>
          <w:bCs/>
          <w:sz w:val="19"/>
          <w:szCs w:val="19"/>
        </w:rPr>
      </w:pPr>
      <w:r w:rsidRPr="00FC3BAC">
        <w:rPr>
          <w:rFonts w:ascii="Bookman Old Style" w:hAnsi="Bookman Old Style"/>
          <w:bCs/>
          <w:sz w:val="19"/>
          <w:szCs w:val="19"/>
        </w:rPr>
        <w:t xml:space="preserve">Aligning the service change management process with the business, project and stakeholder change management processes. </w:t>
      </w:r>
    </w:p>
    <w:p w:rsidR="00270AF3" w:rsidRDefault="009767FA" w:rsidP="00270AF3">
      <w:pPr>
        <w:pStyle w:val="ListParagraph"/>
        <w:numPr>
          <w:ilvl w:val="0"/>
          <w:numId w:val="11"/>
        </w:numPr>
        <w:rPr>
          <w:rFonts w:ascii="Bookman Old Style" w:hAnsi="Bookman Old Style"/>
          <w:bCs/>
          <w:sz w:val="19"/>
          <w:szCs w:val="19"/>
        </w:rPr>
      </w:pPr>
      <w:r w:rsidRPr="00FC3BAC">
        <w:rPr>
          <w:rFonts w:ascii="Bookman Old Style" w:hAnsi="Bookman Old Style"/>
          <w:bCs/>
          <w:sz w:val="19"/>
          <w:szCs w:val="19"/>
        </w:rPr>
        <w:t xml:space="preserve">Providing </w:t>
      </w:r>
      <w:proofErr w:type="spellStart"/>
      <w:r w:rsidRPr="00FC3BAC">
        <w:rPr>
          <w:rFonts w:ascii="Bookman Old Style" w:hAnsi="Bookman Old Style"/>
          <w:bCs/>
          <w:sz w:val="19"/>
          <w:szCs w:val="19"/>
        </w:rPr>
        <w:t>adhoc</w:t>
      </w:r>
      <w:proofErr w:type="spellEnd"/>
      <w:r w:rsidRPr="00FC3BAC">
        <w:rPr>
          <w:rFonts w:ascii="Bookman Old Style" w:hAnsi="Bookman Old Style"/>
          <w:bCs/>
          <w:sz w:val="19"/>
          <w:szCs w:val="19"/>
        </w:rPr>
        <w:t xml:space="preserve"> change statistical </w:t>
      </w:r>
      <w:r w:rsidR="00270AF3" w:rsidRPr="00FC3BAC">
        <w:rPr>
          <w:rFonts w:ascii="Bookman Old Style" w:hAnsi="Bookman Old Style"/>
          <w:bCs/>
          <w:sz w:val="19"/>
          <w:szCs w:val="19"/>
        </w:rPr>
        <w:t>change reports</w:t>
      </w:r>
      <w:r w:rsidRPr="00FC3BAC">
        <w:rPr>
          <w:rFonts w:ascii="Bookman Old Style" w:hAnsi="Bookman Old Style"/>
          <w:bCs/>
          <w:sz w:val="19"/>
          <w:szCs w:val="19"/>
        </w:rPr>
        <w:t xml:space="preserve"> when required</w:t>
      </w:r>
    </w:p>
    <w:p w:rsidR="00795319" w:rsidRPr="00FC3BAC" w:rsidRDefault="00795319" w:rsidP="00270AF3">
      <w:pPr>
        <w:pStyle w:val="ListParagraph"/>
        <w:numPr>
          <w:ilvl w:val="0"/>
          <w:numId w:val="11"/>
        </w:numPr>
        <w:rPr>
          <w:rFonts w:ascii="Bookman Old Style" w:hAnsi="Bookman Old Style"/>
          <w:bCs/>
          <w:sz w:val="19"/>
          <w:szCs w:val="19"/>
        </w:rPr>
      </w:pPr>
      <w:r>
        <w:rPr>
          <w:rFonts w:ascii="Bookman Old Style" w:hAnsi="Bookman Old Style"/>
          <w:bCs/>
          <w:sz w:val="19"/>
          <w:szCs w:val="19"/>
        </w:rPr>
        <w:t xml:space="preserve">Assessing </w:t>
      </w:r>
      <w:r w:rsidR="00501739">
        <w:rPr>
          <w:rFonts w:ascii="Bookman Old Style" w:hAnsi="Bookman Old Style"/>
          <w:bCs/>
          <w:sz w:val="19"/>
          <w:szCs w:val="19"/>
        </w:rPr>
        <w:t xml:space="preserve">risk, </w:t>
      </w:r>
      <w:r>
        <w:rPr>
          <w:rFonts w:ascii="Bookman Old Style" w:hAnsi="Bookman Old Style"/>
          <w:bCs/>
          <w:sz w:val="19"/>
          <w:szCs w:val="19"/>
        </w:rPr>
        <w:t>impact, criticality, probability of all raised changes.</w:t>
      </w:r>
    </w:p>
    <w:p w:rsidR="00795319" w:rsidRDefault="00023789" w:rsidP="00795319">
      <w:pPr>
        <w:pStyle w:val="ListParagraph"/>
        <w:numPr>
          <w:ilvl w:val="0"/>
          <w:numId w:val="11"/>
        </w:numPr>
        <w:rPr>
          <w:rFonts w:ascii="Bookman Old Style" w:hAnsi="Bookman Old Style"/>
          <w:bCs/>
          <w:sz w:val="19"/>
          <w:szCs w:val="19"/>
        </w:rPr>
      </w:pPr>
      <w:r w:rsidRPr="00795319">
        <w:rPr>
          <w:rFonts w:ascii="Bookman Old Style" w:hAnsi="Bookman Old Style"/>
          <w:bCs/>
          <w:sz w:val="19"/>
          <w:szCs w:val="19"/>
        </w:rPr>
        <w:t>Ensuring that the correct levels of approval are obtained before allowing implementation of any changes.</w:t>
      </w:r>
    </w:p>
    <w:p w:rsidR="00270AF3" w:rsidRPr="00795319" w:rsidRDefault="00270AF3" w:rsidP="00795319">
      <w:pPr>
        <w:pStyle w:val="ListParagraph"/>
        <w:numPr>
          <w:ilvl w:val="0"/>
          <w:numId w:val="11"/>
        </w:numPr>
        <w:rPr>
          <w:rFonts w:ascii="Bookman Old Style" w:hAnsi="Bookman Old Style"/>
          <w:bCs/>
          <w:sz w:val="19"/>
          <w:szCs w:val="19"/>
        </w:rPr>
      </w:pPr>
      <w:r w:rsidRPr="00795319">
        <w:rPr>
          <w:rFonts w:ascii="Bookman Old Style" w:hAnsi="Bookman Old Style"/>
          <w:bCs/>
          <w:sz w:val="19"/>
          <w:szCs w:val="19"/>
        </w:rPr>
        <w:t xml:space="preserve">Articulate, own and drive the Change Management process forward ensuring that cross functional IT </w:t>
      </w:r>
      <w:r w:rsidR="00E53C6A" w:rsidRPr="00795319">
        <w:rPr>
          <w:rFonts w:ascii="Bookman Old Style" w:hAnsi="Bookman Old Style"/>
          <w:bCs/>
          <w:i/>
          <w:sz w:val="19"/>
          <w:szCs w:val="19"/>
        </w:rPr>
        <w:t xml:space="preserve">(Technical Support, Networks, Telephony, Server, </w:t>
      </w:r>
      <w:r w:rsidR="00E14310" w:rsidRPr="00795319">
        <w:rPr>
          <w:rFonts w:ascii="Bookman Old Style" w:hAnsi="Bookman Old Style"/>
          <w:bCs/>
          <w:i/>
          <w:sz w:val="19"/>
          <w:szCs w:val="19"/>
        </w:rPr>
        <w:t>and Applications</w:t>
      </w:r>
      <w:r w:rsidR="00E53C6A" w:rsidRPr="00795319">
        <w:rPr>
          <w:rFonts w:ascii="Bookman Old Style" w:hAnsi="Bookman Old Style"/>
          <w:bCs/>
          <w:i/>
          <w:sz w:val="19"/>
          <w:szCs w:val="19"/>
        </w:rPr>
        <w:t>)</w:t>
      </w:r>
      <w:r w:rsidR="00E53C6A" w:rsidRPr="00795319">
        <w:rPr>
          <w:rFonts w:ascii="Bookman Old Style" w:hAnsi="Bookman Old Style"/>
          <w:bCs/>
          <w:sz w:val="19"/>
          <w:szCs w:val="19"/>
        </w:rPr>
        <w:t xml:space="preserve"> </w:t>
      </w:r>
      <w:r w:rsidRPr="00795319">
        <w:rPr>
          <w:rFonts w:ascii="Bookman Old Style" w:hAnsi="Bookman Old Style"/>
          <w:bCs/>
          <w:sz w:val="19"/>
          <w:szCs w:val="19"/>
        </w:rPr>
        <w:t xml:space="preserve">departments adhere to the correct process. </w:t>
      </w:r>
    </w:p>
    <w:p w:rsidR="004F5DD8" w:rsidRPr="00FC3BAC" w:rsidRDefault="00EA4336" w:rsidP="004F5DD8">
      <w:pPr>
        <w:pStyle w:val="ListParagraph"/>
        <w:numPr>
          <w:ilvl w:val="0"/>
          <w:numId w:val="11"/>
        </w:numPr>
        <w:rPr>
          <w:rFonts w:ascii="Bookman Old Style" w:hAnsi="Bookman Old Style"/>
          <w:bCs/>
          <w:sz w:val="19"/>
          <w:szCs w:val="19"/>
        </w:rPr>
      </w:pPr>
      <w:r w:rsidRPr="00FC3BAC">
        <w:rPr>
          <w:rFonts w:ascii="Bookman Old Style" w:hAnsi="Bookman Old Style"/>
          <w:bCs/>
          <w:sz w:val="19"/>
          <w:szCs w:val="19"/>
        </w:rPr>
        <w:t>Analyse Requests for Change and monitor process, making recommendations for improvements to the process and promoting continual improvement.</w:t>
      </w:r>
    </w:p>
    <w:p w:rsidR="00AB59A8" w:rsidRPr="00FC3BAC" w:rsidRDefault="00AB59A8" w:rsidP="0077130B">
      <w:pPr>
        <w:rPr>
          <w:rFonts w:ascii="Bookman Old Style" w:hAnsi="Bookman Old Style"/>
          <w:b/>
          <w:bCs/>
          <w:sz w:val="10"/>
          <w:szCs w:val="10"/>
        </w:rPr>
      </w:pPr>
    </w:p>
    <w:p w:rsidR="0077130B" w:rsidRPr="00FC3BAC" w:rsidRDefault="00AB59A8" w:rsidP="0077130B">
      <w:pPr>
        <w:rPr>
          <w:rFonts w:ascii="Bookman Old Style" w:hAnsi="Bookman Old Style"/>
          <w:bCs/>
          <w:sz w:val="19"/>
          <w:szCs w:val="19"/>
        </w:rPr>
      </w:pPr>
      <w:r w:rsidRPr="00FC3BAC">
        <w:rPr>
          <w:rFonts w:ascii="Bookman Old Style" w:hAnsi="Bookman Old Style"/>
          <w:b/>
          <w:bCs/>
          <w:sz w:val="19"/>
          <w:szCs w:val="19"/>
        </w:rPr>
        <w:t xml:space="preserve">01st December 2011 </w:t>
      </w:r>
      <w:r w:rsidR="00BA2856">
        <w:rPr>
          <w:rFonts w:ascii="Bookman Old Style" w:hAnsi="Bookman Old Style"/>
          <w:b/>
          <w:bCs/>
          <w:sz w:val="19"/>
          <w:szCs w:val="19"/>
        </w:rPr>
        <w:t>–</w:t>
      </w:r>
      <w:r w:rsidRPr="00FC3BAC">
        <w:rPr>
          <w:rFonts w:ascii="Bookman Old Style" w:hAnsi="Bookman Old Style"/>
          <w:b/>
          <w:bCs/>
          <w:sz w:val="19"/>
          <w:szCs w:val="19"/>
        </w:rPr>
        <w:t xml:space="preserve"> </w:t>
      </w:r>
      <w:r w:rsidR="00BA2856">
        <w:rPr>
          <w:rFonts w:ascii="Bookman Old Style" w:hAnsi="Bookman Old Style"/>
          <w:b/>
          <w:bCs/>
          <w:sz w:val="19"/>
          <w:szCs w:val="19"/>
        </w:rPr>
        <w:t>25</w:t>
      </w:r>
      <w:r w:rsidR="00BA2856" w:rsidRPr="00BA2856">
        <w:rPr>
          <w:rFonts w:ascii="Bookman Old Style" w:hAnsi="Bookman Old Style"/>
          <w:b/>
          <w:bCs/>
          <w:sz w:val="19"/>
          <w:szCs w:val="19"/>
          <w:vertAlign w:val="superscript"/>
        </w:rPr>
        <w:t>th</w:t>
      </w:r>
      <w:r w:rsidR="00BA2856">
        <w:rPr>
          <w:rFonts w:ascii="Bookman Old Style" w:hAnsi="Bookman Old Style"/>
          <w:b/>
          <w:bCs/>
          <w:sz w:val="19"/>
          <w:szCs w:val="19"/>
        </w:rPr>
        <w:t xml:space="preserve"> June 2012 – </w:t>
      </w:r>
      <w:r w:rsidR="00BA2856">
        <w:rPr>
          <w:rFonts w:ascii="Bookman Old Style" w:hAnsi="Bookman Old Style"/>
          <w:bCs/>
          <w:sz w:val="19"/>
          <w:szCs w:val="19"/>
        </w:rPr>
        <w:t xml:space="preserve">Looking after my newly born child. </w:t>
      </w:r>
      <w:r w:rsidR="00342BAC">
        <w:rPr>
          <w:rFonts w:ascii="Bookman Old Style" w:hAnsi="Bookman Old Style"/>
          <w:bCs/>
          <w:sz w:val="19"/>
          <w:szCs w:val="19"/>
        </w:rPr>
        <w:t xml:space="preserve"> </w:t>
      </w:r>
    </w:p>
    <w:p w:rsidR="00AB59A8" w:rsidRPr="00FC3BAC" w:rsidRDefault="00AB59A8" w:rsidP="0077130B">
      <w:pPr>
        <w:rPr>
          <w:rFonts w:ascii="Bookman Old Style" w:hAnsi="Bookman Old Style"/>
          <w:sz w:val="10"/>
          <w:szCs w:val="10"/>
        </w:rPr>
      </w:pPr>
    </w:p>
    <w:p w:rsidR="00DD2FA1" w:rsidRPr="00FC3BAC" w:rsidRDefault="00DD2FA1" w:rsidP="0077130B">
      <w:pPr>
        <w:rPr>
          <w:rFonts w:ascii="Bookman Old Style" w:hAnsi="Bookman Old Style"/>
          <w:b/>
          <w:bCs/>
          <w:sz w:val="19"/>
          <w:szCs w:val="19"/>
        </w:rPr>
      </w:pPr>
      <w:r w:rsidRPr="00FC3BAC">
        <w:rPr>
          <w:rFonts w:ascii="Bookman Old Style" w:hAnsi="Bookman Old Style"/>
          <w:b/>
          <w:bCs/>
          <w:sz w:val="19"/>
          <w:szCs w:val="19"/>
        </w:rPr>
        <w:t>31</w:t>
      </w:r>
      <w:r w:rsidRPr="00FC3BAC">
        <w:rPr>
          <w:rFonts w:ascii="Bookman Old Style" w:hAnsi="Bookman Old Style"/>
          <w:b/>
          <w:bCs/>
          <w:sz w:val="19"/>
          <w:szCs w:val="19"/>
          <w:vertAlign w:val="superscript"/>
        </w:rPr>
        <w:t>st</w:t>
      </w:r>
      <w:r w:rsidRPr="00FC3BAC">
        <w:rPr>
          <w:rFonts w:ascii="Bookman Old Style" w:hAnsi="Bookman Old Style"/>
          <w:b/>
          <w:bCs/>
          <w:sz w:val="19"/>
          <w:szCs w:val="19"/>
        </w:rPr>
        <w:t xml:space="preserve"> </w:t>
      </w:r>
      <w:r w:rsidR="00192C5A" w:rsidRPr="00FC3BAC">
        <w:rPr>
          <w:rFonts w:ascii="Bookman Old Style" w:hAnsi="Bookman Old Style"/>
          <w:b/>
          <w:bCs/>
          <w:sz w:val="19"/>
          <w:szCs w:val="19"/>
        </w:rPr>
        <w:t>July</w:t>
      </w:r>
      <w:r w:rsidRPr="00FC3BAC">
        <w:rPr>
          <w:rFonts w:ascii="Bookman Old Style" w:hAnsi="Bookman Old Style"/>
          <w:b/>
          <w:bCs/>
          <w:sz w:val="19"/>
          <w:szCs w:val="19"/>
        </w:rPr>
        <w:t xml:space="preserve"> 2011 – 30</w:t>
      </w:r>
      <w:r w:rsidRPr="00FC3BAC">
        <w:rPr>
          <w:rFonts w:ascii="Bookman Old Style" w:hAnsi="Bookman Old Style"/>
          <w:b/>
          <w:bCs/>
          <w:sz w:val="19"/>
          <w:szCs w:val="19"/>
          <w:vertAlign w:val="superscript"/>
        </w:rPr>
        <w:t>th</w:t>
      </w:r>
      <w:r w:rsidRPr="00FC3BAC">
        <w:rPr>
          <w:rFonts w:ascii="Bookman Old Style" w:hAnsi="Bookman Old Style"/>
          <w:b/>
          <w:bCs/>
          <w:sz w:val="19"/>
          <w:szCs w:val="19"/>
        </w:rPr>
        <w:t xml:space="preserve"> November 2011- Robert Walters PLC – </w:t>
      </w:r>
      <w:r w:rsidR="00A04291" w:rsidRPr="00FC3BAC">
        <w:rPr>
          <w:rFonts w:ascii="Bookman Old Style" w:hAnsi="Bookman Old Style"/>
          <w:b/>
          <w:bCs/>
          <w:sz w:val="19"/>
          <w:szCs w:val="19"/>
        </w:rPr>
        <w:t xml:space="preserve">Change Manager &amp; </w:t>
      </w:r>
      <w:r w:rsidRPr="00FC3BAC">
        <w:rPr>
          <w:rFonts w:ascii="Bookman Old Style" w:hAnsi="Bookman Old Style"/>
          <w:b/>
          <w:bCs/>
          <w:sz w:val="19"/>
          <w:szCs w:val="19"/>
        </w:rPr>
        <w:t xml:space="preserve">Interim EMEAA Regional Service Desk </w:t>
      </w:r>
      <w:r w:rsidR="00211F70" w:rsidRPr="00211F70">
        <w:rPr>
          <w:rFonts w:ascii="Bookman Old Style" w:hAnsi="Bookman Old Style"/>
          <w:b/>
          <w:bCs/>
          <w:sz w:val="19"/>
          <w:szCs w:val="19"/>
        </w:rPr>
        <w:t>Manager</w:t>
      </w:r>
      <w:r w:rsidR="00211F70">
        <w:rPr>
          <w:rFonts w:ascii="Bookman Old Style" w:hAnsi="Bookman Old Style"/>
          <w:b/>
          <w:bCs/>
          <w:i/>
          <w:sz w:val="19"/>
          <w:szCs w:val="19"/>
        </w:rPr>
        <w:t xml:space="preserve"> </w:t>
      </w:r>
      <w:r w:rsidR="00000E6C" w:rsidRPr="00FC3BAC">
        <w:rPr>
          <w:rFonts w:ascii="Bookman Old Style" w:hAnsi="Bookman Old Style"/>
          <w:b/>
          <w:bCs/>
          <w:i/>
          <w:sz w:val="19"/>
          <w:szCs w:val="19"/>
        </w:rPr>
        <w:t>3 Month Contract Role)</w:t>
      </w:r>
    </w:p>
    <w:p w:rsidR="00DD2FA1" w:rsidRPr="00FC3BAC" w:rsidRDefault="00DD2FA1" w:rsidP="0077130B">
      <w:pPr>
        <w:rPr>
          <w:rFonts w:ascii="Bookman Old Style" w:hAnsi="Bookman Old Style"/>
          <w:b/>
          <w:bCs/>
          <w:sz w:val="10"/>
          <w:szCs w:val="10"/>
        </w:rPr>
      </w:pPr>
    </w:p>
    <w:p w:rsidR="00A40B22" w:rsidRPr="00FC3BAC" w:rsidRDefault="00E364A7" w:rsidP="00A40B22">
      <w:pPr>
        <w:numPr>
          <w:ilvl w:val="0"/>
          <w:numId w:val="1"/>
        </w:numPr>
        <w:rPr>
          <w:rFonts w:ascii="Bookman Old Style" w:hAnsi="Bookman Old Style"/>
          <w:bCs/>
          <w:sz w:val="19"/>
          <w:szCs w:val="19"/>
        </w:rPr>
      </w:pPr>
      <w:r w:rsidRPr="00FC3BAC">
        <w:rPr>
          <w:rFonts w:ascii="Bookman Old Style" w:hAnsi="Bookman Old Style"/>
          <w:bCs/>
          <w:sz w:val="19"/>
          <w:szCs w:val="19"/>
        </w:rPr>
        <w:t>Managing a team of 8 Service Desk Techni</w:t>
      </w:r>
      <w:r w:rsidR="00A267A4" w:rsidRPr="00FC3BAC">
        <w:rPr>
          <w:rFonts w:ascii="Bookman Old Style" w:hAnsi="Bookman Old Style"/>
          <w:bCs/>
          <w:sz w:val="19"/>
          <w:szCs w:val="19"/>
        </w:rPr>
        <w:t>cians supporting an EMEAA Region.</w:t>
      </w:r>
    </w:p>
    <w:p w:rsidR="00A267A4" w:rsidRPr="00FC3BAC" w:rsidRDefault="00A267A4" w:rsidP="00A40B22">
      <w:pPr>
        <w:numPr>
          <w:ilvl w:val="0"/>
          <w:numId w:val="1"/>
        </w:numPr>
        <w:rPr>
          <w:rFonts w:ascii="Bookman Old Style" w:hAnsi="Bookman Old Style"/>
          <w:bCs/>
          <w:sz w:val="19"/>
          <w:szCs w:val="19"/>
        </w:rPr>
      </w:pPr>
      <w:r w:rsidRPr="00FC3BAC">
        <w:rPr>
          <w:rFonts w:ascii="Bookman Old Style" w:hAnsi="Bookman Old Style"/>
          <w:bCs/>
          <w:sz w:val="19"/>
          <w:szCs w:val="19"/>
        </w:rPr>
        <w:t>Implement</w:t>
      </w:r>
      <w:r w:rsidR="001D75D6" w:rsidRPr="00FC3BAC">
        <w:rPr>
          <w:rFonts w:ascii="Bookman Old Style" w:hAnsi="Bookman Old Style"/>
          <w:bCs/>
          <w:sz w:val="19"/>
          <w:szCs w:val="19"/>
        </w:rPr>
        <w:t>ation of</w:t>
      </w:r>
      <w:r w:rsidR="00151058" w:rsidRPr="00FC3BAC">
        <w:rPr>
          <w:rFonts w:ascii="Bookman Old Style" w:hAnsi="Bookman Old Style"/>
          <w:bCs/>
          <w:sz w:val="19"/>
          <w:szCs w:val="19"/>
        </w:rPr>
        <w:t xml:space="preserve"> a basic Change C</w:t>
      </w:r>
      <w:r w:rsidRPr="00FC3BAC">
        <w:rPr>
          <w:rFonts w:ascii="Bookman Old Style" w:hAnsi="Bookman Old Style"/>
          <w:bCs/>
          <w:sz w:val="19"/>
          <w:szCs w:val="19"/>
        </w:rPr>
        <w:t xml:space="preserve">ontrol </w:t>
      </w:r>
      <w:r w:rsidR="00151058" w:rsidRPr="00FC3BAC">
        <w:rPr>
          <w:rFonts w:ascii="Bookman Old Style" w:hAnsi="Bookman Old Style"/>
          <w:bCs/>
          <w:sz w:val="19"/>
          <w:szCs w:val="19"/>
        </w:rPr>
        <w:t xml:space="preserve">process </w:t>
      </w:r>
      <w:r w:rsidRPr="00FC3BAC">
        <w:rPr>
          <w:rFonts w:ascii="Bookman Old Style" w:hAnsi="Bookman Old Style"/>
          <w:bCs/>
          <w:sz w:val="19"/>
          <w:szCs w:val="19"/>
        </w:rPr>
        <w:t xml:space="preserve">within </w:t>
      </w:r>
      <w:r w:rsidR="003F66A6" w:rsidRPr="00FC3BAC">
        <w:rPr>
          <w:rFonts w:ascii="Bookman Old Style" w:hAnsi="Bookman Old Style"/>
          <w:bCs/>
          <w:sz w:val="19"/>
          <w:szCs w:val="19"/>
        </w:rPr>
        <w:t xml:space="preserve">clients </w:t>
      </w:r>
      <w:r w:rsidRPr="00FC3BAC">
        <w:rPr>
          <w:rFonts w:ascii="Bookman Old Style" w:hAnsi="Bookman Old Style"/>
          <w:bCs/>
          <w:sz w:val="19"/>
          <w:szCs w:val="19"/>
        </w:rPr>
        <w:t>IT Infrastructure</w:t>
      </w:r>
      <w:r w:rsidR="003F66A6" w:rsidRPr="00FC3BAC">
        <w:rPr>
          <w:rFonts w:ascii="Bookman Old Style" w:hAnsi="Bookman Old Style"/>
          <w:bCs/>
          <w:sz w:val="19"/>
          <w:szCs w:val="19"/>
        </w:rPr>
        <w:t>s</w:t>
      </w:r>
      <w:r w:rsidRPr="00FC3BAC">
        <w:rPr>
          <w:rFonts w:ascii="Bookman Old Style" w:hAnsi="Bookman Old Style"/>
          <w:bCs/>
          <w:sz w:val="19"/>
          <w:szCs w:val="19"/>
        </w:rPr>
        <w:t>.</w:t>
      </w:r>
    </w:p>
    <w:p w:rsidR="00F80CEE" w:rsidRPr="00FC3BAC" w:rsidRDefault="00F80CEE" w:rsidP="00F80CEE">
      <w:pPr>
        <w:numPr>
          <w:ilvl w:val="0"/>
          <w:numId w:val="1"/>
        </w:numPr>
        <w:rPr>
          <w:rFonts w:ascii="Bookman Old Style" w:hAnsi="Bookman Old Style"/>
          <w:bCs/>
          <w:sz w:val="19"/>
          <w:szCs w:val="19"/>
        </w:rPr>
      </w:pPr>
      <w:r w:rsidRPr="00FC3BAC">
        <w:rPr>
          <w:rFonts w:ascii="Bookman Old Style" w:hAnsi="Bookman Old Style"/>
          <w:bCs/>
          <w:sz w:val="19"/>
          <w:szCs w:val="19"/>
        </w:rPr>
        <w:t>Ensuring 3rd party partners are aware and adhere to the RW change management policy</w:t>
      </w:r>
    </w:p>
    <w:p w:rsidR="00F71476" w:rsidRPr="00FC3BAC" w:rsidRDefault="00F71476" w:rsidP="00A40B22">
      <w:pPr>
        <w:numPr>
          <w:ilvl w:val="0"/>
          <w:numId w:val="1"/>
        </w:numPr>
        <w:rPr>
          <w:rFonts w:ascii="Bookman Old Style" w:hAnsi="Bookman Old Style"/>
          <w:bCs/>
          <w:sz w:val="19"/>
          <w:szCs w:val="19"/>
        </w:rPr>
      </w:pPr>
      <w:r w:rsidRPr="00FC3BAC">
        <w:rPr>
          <w:rFonts w:ascii="Bookman Old Style" w:hAnsi="Bookman Old Style"/>
          <w:bCs/>
          <w:sz w:val="19"/>
          <w:szCs w:val="19"/>
        </w:rPr>
        <w:t>Implementing service improvements a</w:t>
      </w:r>
      <w:r w:rsidR="00A267A4" w:rsidRPr="00FC3BAC">
        <w:rPr>
          <w:rFonts w:ascii="Bookman Old Style" w:hAnsi="Bookman Old Style"/>
          <w:bCs/>
          <w:sz w:val="19"/>
          <w:szCs w:val="19"/>
        </w:rPr>
        <w:t xml:space="preserve">ddressing Incident Management and </w:t>
      </w:r>
      <w:r w:rsidRPr="00FC3BAC">
        <w:rPr>
          <w:rFonts w:ascii="Bookman Old Style" w:hAnsi="Bookman Old Style"/>
          <w:bCs/>
          <w:sz w:val="19"/>
          <w:szCs w:val="19"/>
        </w:rPr>
        <w:t xml:space="preserve">customer </w:t>
      </w:r>
      <w:r w:rsidR="00A267A4" w:rsidRPr="00FC3BAC">
        <w:rPr>
          <w:rFonts w:ascii="Bookman Old Style" w:hAnsi="Bookman Old Style"/>
          <w:bCs/>
          <w:sz w:val="19"/>
          <w:szCs w:val="19"/>
        </w:rPr>
        <w:t>responsiveness</w:t>
      </w:r>
      <w:r w:rsidRPr="00FC3BAC">
        <w:rPr>
          <w:rFonts w:ascii="Bookman Old Style" w:hAnsi="Bookman Old Style"/>
          <w:bCs/>
          <w:sz w:val="19"/>
          <w:szCs w:val="19"/>
        </w:rPr>
        <w:t xml:space="preserve">. </w:t>
      </w:r>
    </w:p>
    <w:p w:rsidR="002D472F" w:rsidRPr="00FC3BAC" w:rsidRDefault="002D472F" w:rsidP="00A40B22">
      <w:pPr>
        <w:numPr>
          <w:ilvl w:val="0"/>
          <w:numId w:val="1"/>
        </w:numPr>
        <w:rPr>
          <w:rFonts w:ascii="Bookman Old Style" w:hAnsi="Bookman Old Style"/>
          <w:bCs/>
          <w:sz w:val="19"/>
          <w:szCs w:val="19"/>
        </w:rPr>
      </w:pPr>
      <w:r w:rsidRPr="00FC3BAC">
        <w:rPr>
          <w:rFonts w:ascii="Bookman Old Style" w:hAnsi="Bookman Old Style"/>
          <w:bCs/>
          <w:sz w:val="19"/>
          <w:szCs w:val="19"/>
        </w:rPr>
        <w:t xml:space="preserve">Daily auditing to ensure service improvements are maintained. </w:t>
      </w:r>
    </w:p>
    <w:p w:rsidR="00A40B22" w:rsidRPr="00FC3BAC" w:rsidRDefault="002D472F" w:rsidP="0077130B">
      <w:pPr>
        <w:numPr>
          <w:ilvl w:val="0"/>
          <w:numId w:val="1"/>
        </w:numPr>
        <w:rPr>
          <w:rFonts w:ascii="Bookman Old Style" w:hAnsi="Bookman Old Style"/>
          <w:bCs/>
          <w:sz w:val="19"/>
          <w:szCs w:val="19"/>
        </w:rPr>
      </w:pPr>
      <w:r w:rsidRPr="00FC3BAC">
        <w:rPr>
          <w:rFonts w:ascii="Bookman Old Style" w:hAnsi="Bookman Old Style"/>
          <w:bCs/>
          <w:sz w:val="19"/>
          <w:szCs w:val="19"/>
        </w:rPr>
        <w:t>Working with Asia Pac to on a migration from BMC to Cherwell.</w:t>
      </w:r>
    </w:p>
    <w:p w:rsidR="00A40B22" w:rsidRPr="00FC3BAC" w:rsidRDefault="00A40B22" w:rsidP="0077130B">
      <w:pPr>
        <w:rPr>
          <w:rFonts w:ascii="Bookman Old Style" w:hAnsi="Bookman Old Style"/>
          <w:b/>
          <w:bCs/>
          <w:sz w:val="10"/>
          <w:szCs w:val="10"/>
        </w:rPr>
      </w:pPr>
    </w:p>
    <w:p w:rsidR="0077130B" w:rsidRPr="00FC3BAC" w:rsidRDefault="0077130B" w:rsidP="0077130B">
      <w:pPr>
        <w:rPr>
          <w:rFonts w:ascii="Bookman Old Style" w:hAnsi="Bookman Old Style"/>
          <w:b/>
          <w:bCs/>
          <w:sz w:val="19"/>
          <w:szCs w:val="19"/>
        </w:rPr>
      </w:pPr>
      <w:r w:rsidRPr="00FC3BAC">
        <w:rPr>
          <w:rFonts w:ascii="Bookman Old Style" w:hAnsi="Bookman Old Style"/>
          <w:b/>
          <w:bCs/>
          <w:sz w:val="19"/>
          <w:szCs w:val="19"/>
        </w:rPr>
        <w:t>09th August 2010 – 08</w:t>
      </w:r>
      <w:r w:rsidRPr="00FC3BAC">
        <w:rPr>
          <w:rFonts w:ascii="Bookman Old Style" w:hAnsi="Bookman Old Style"/>
          <w:b/>
          <w:bCs/>
          <w:sz w:val="19"/>
          <w:szCs w:val="19"/>
          <w:vertAlign w:val="superscript"/>
        </w:rPr>
        <w:t>th</w:t>
      </w:r>
      <w:r w:rsidRPr="00FC3BAC">
        <w:rPr>
          <w:rFonts w:ascii="Bookman Old Style" w:hAnsi="Bookman Old Style"/>
          <w:b/>
          <w:bCs/>
          <w:sz w:val="19"/>
          <w:szCs w:val="19"/>
        </w:rPr>
        <w:t xml:space="preserve"> June 2011 – Matsco Solutions – Hedge Fund IT Solutions Provider – Global Service Desk Manager/ Service Delivery manager </w:t>
      </w:r>
      <w:r w:rsidR="00000E6C" w:rsidRPr="00FC3BAC">
        <w:rPr>
          <w:rFonts w:ascii="Bookman Old Style" w:hAnsi="Bookman Old Style"/>
          <w:b/>
          <w:bCs/>
          <w:i/>
          <w:sz w:val="19"/>
          <w:szCs w:val="19"/>
        </w:rPr>
        <w:t>(Maternity Cover)</w:t>
      </w:r>
    </w:p>
    <w:p w:rsidR="001B71F4" w:rsidRPr="00FC3BAC" w:rsidRDefault="001B71F4" w:rsidP="001B71F4">
      <w:pPr>
        <w:rPr>
          <w:rFonts w:ascii="Bookman Old Style" w:hAnsi="Bookman Old Style"/>
          <w:sz w:val="10"/>
          <w:szCs w:val="10"/>
        </w:rPr>
      </w:pPr>
    </w:p>
    <w:p w:rsidR="0077130B" w:rsidRPr="00FC3BAC" w:rsidRDefault="0077130B" w:rsidP="0077130B">
      <w:pPr>
        <w:numPr>
          <w:ilvl w:val="0"/>
          <w:numId w:val="1"/>
        </w:numPr>
        <w:rPr>
          <w:rFonts w:ascii="Bookman Old Style" w:hAnsi="Bookman Old Style"/>
          <w:bCs/>
          <w:sz w:val="19"/>
          <w:szCs w:val="19"/>
        </w:rPr>
      </w:pPr>
      <w:r w:rsidRPr="00FC3BAC">
        <w:rPr>
          <w:rFonts w:ascii="Bookman Old Style" w:hAnsi="Bookman Old Style"/>
          <w:bCs/>
          <w:sz w:val="19"/>
          <w:szCs w:val="19"/>
        </w:rPr>
        <w:t xml:space="preserve">Managing two teams, 24 hours Helpdesk team of 11 supporting London, New York, Hong Kong &amp; Singapore 24/7, </w:t>
      </w:r>
      <w:r w:rsidR="00863573" w:rsidRPr="00FC3BAC">
        <w:rPr>
          <w:rFonts w:ascii="Bookman Old Style" w:hAnsi="Bookman Old Style"/>
          <w:bCs/>
          <w:sz w:val="19"/>
          <w:szCs w:val="19"/>
        </w:rPr>
        <w:t>and 365</w:t>
      </w:r>
      <w:r w:rsidRPr="00FC3BAC">
        <w:rPr>
          <w:rFonts w:ascii="Bookman Old Style" w:hAnsi="Bookman Old Style"/>
          <w:bCs/>
          <w:sz w:val="19"/>
          <w:szCs w:val="19"/>
        </w:rPr>
        <w:t xml:space="preserve"> days a year. </w:t>
      </w:r>
      <w:r w:rsidRPr="00FC3BAC">
        <w:rPr>
          <w:rFonts w:ascii="Bookman Old Style" w:hAnsi="Bookman Old Style"/>
          <w:bCs/>
          <w:i/>
          <w:sz w:val="19"/>
          <w:szCs w:val="19"/>
        </w:rPr>
        <w:t>(2</w:t>
      </w:r>
      <w:r w:rsidRPr="00FC3BAC">
        <w:rPr>
          <w:rFonts w:ascii="Bookman Old Style" w:hAnsi="Bookman Old Style"/>
          <w:bCs/>
          <w:i/>
          <w:sz w:val="19"/>
          <w:szCs w:val="19"/>
          <w:vertAlign w:val="superscript"/>
        </w:rPr>
        <w:t>nd</w:t>
      </w:r>
      <w:r w:rsidRPr="00FC3BAC">
        <w:rPr>
          <w:rFonts w:ascii="Bookman Old Style" w:hAnsi="Bookman Old Style"/>
          <w:bCs/>
          <w:i/>
          <w:sz w:val="19"/>
          <w:szCs w:val="19"/>
        </w:rPr>
        <w:t xml:space="preserve"> line support)</w:t>
      </w:r>
      <w:r w:rsidRPr="00FC3BAC">
        <w:rPr>
          <w:rFonts w:ascii="Bookman Old Style" w:hAnsi="Bookman Old Style"/>
          <w:bCs/>
          <w:sz w:val="19"/>
          <w:szCs w:val="19"/>
        </w:rPr>
        <w:t xml:space="preserve"> &amp; a Field Engineer team of 15+. </w:t>
      </w:r>
    </w:p>
    <w:p w:rsidR="0077130B" w:rsidRPr="00FC3BAC" w:rsidRDefault="0077130B" w:rsidP="0077130B">
      <w:pPr>
        <w:numPr>
          <w:ilvl w:val="0"/>
          <w:numId w:val="1"/>
        </w:numPr>
        <w:rPr>
          <w:rFonts w:ascii="Bookman Old Style" w:hAnsi="Bookman Old Style"/>
          <w:bCs/>
          <w:sz w:val="19"/>
          <w:szCs w:val="19"/>
        </w:rPr>
      </w:pPr>
      <w:r w:rsidRPr="00FC3BAC">
        <w:rPr>
          <w:rFonts w:ascii="Bookman Old Style" w:hAnsi="Bookman Old Style"/>
          <w:bCs/>
          <w:sz w:val="19"/>
          <w:szCs w:val="19"/>
        </w:rPr>
        <w:t xml:space="preserve">Regular client visits addressing IT related issues that are fed back to the business to rectify. </w:t>
      </w:r>
    </w:p>
    <w:p w:rsidR="00B24887" w:rsidRPr="00FC3BAC" w:rsidRDefault="00B24887" w:rsidP="0077130B">
      <w:pPr>
        <w:numPr>
          <w:ilvl w:val="0"/>
          <w:numId w:val="1"/>
        </w:numPr>
        <w:rPr>
          <w:rFonts w:ascii="Bookman Old Style" w:hAnsi="Bookman Old Style"/>
          <w:bCs/>
          <w:sz w:val="19"/>
          <w:szCs w:val="19"/>
        </w:rPr>
      </w:pPr>
      <w:r w:rsidRPr="00FC3BAC">
        <w:rPr>
          <w:rFonts w:ascii="Bookman Old Style" w:hAnsi="Bookman Old Style"/>
          <w:bCs/>
          <w:sz w:val="19"/>
          <w:szCs w:val="19"/>
        </w:rPr>
        <w:t>An annual Budget Responsibility (direct) of 200K for Service Desk Resources.</w:t>
      </w:r>
    </w:p>
    <w:p w:rsidR="0077130B" w:rsidRPr="00FC3BAC" w:rsidRDefault="002C1548" w:rsidP="0077130B">
      <w:pPr>
        <w:numPr>
          <w:ilvl w:val="0"/>
          <w:numId w:val="1"/>
        </w:numPr>
        <w:rPr>
          <w:rFonts w:ascii="Bookman Old Style" w:hAnsi="Bookman Old Style"/>
          <w:bCs/>
          <w:sz w:val="19"/>
          <w:szCs w:val="19"/>
        </w:rPr>
      </w:pPr>
      <w:r w:rsidRPr="00FC3BAC">
        <w:rPr>
          <w:rFonts w:ascii="Bookman Old Style" w:hAnsi="Bookman Old Style"/>
          <w:bCs/>
          <w:sz w:val="19"/>
          <w:szCs w:val="19"/>
        </w:rPr>
        <w:t xml:space="preserve">Managing both </w:t>
      </w:r>
      <w:r w:rsidR="0077130B" w:rsidRPr="00FC3BAC">
        <w:rPr>
          <w:rFonts w:ascii="Bookman Old Style" w:hAnsi="Bookman Old Style"/>
          <w:bCs/>
          <w:sz w:val="19"/>
          <w:szCs w:val="19"/>
        </w:rPr>
        <w:t xml:space="preserve">Helpdesk &amp; Field Engineer resource levels </w:t>
      </w:r>
      <w:r w:rsidRPr="00FC3BAC">
        <w:rPr>
          <w:rFonts w:ascii="Bookman Old Style" w:hAnsi="Bookman Old Style"/>
          <w:bCs/>
          <w:sz w:val="19"/>
          <w:szCs w:val="19"/>
        </w:rPr>
        <w:t>daily ensuring coverage was delivered for 2011.</w:t>
      </w:r>
    </w:p>
    <w:p w:rsidR="0077130B" w:rsidRPr="00FC3BAC" w:rsidRDefault="0077130B" w:rsidP="0077130B">
      <w:pPr>
        <w:numPr>
          <w:ilvl w:val="0"/>
          <w:numId w:val="1"/>
        </w:numPr>
        <w:rPr>
          <w:rFonts w:ascii="Bookman Old Style" w:hAnsi="Bookman Old Style"/>
          <w:bCs/>
          <w:sz w:val="19"/>
          <w:szCs w:val="19"/>
        </w:rPr>
      </w:pPr>
      <w:r w:rsidRPr="00FC3BAC">
        <w:rPr>
          <w:rFonts w:ascii="Bookman Old Style" w:hAnsi="Bookman Old Style"/>
          <w:bCs/>
          <w:sz w:val="19"/>
          <w:szCs w:val="19"/>
        </w:rPr>
        <w:t>Implement and facilitate workshops and training courses</w:t>
      </w:r>
    </w:p>
    <w:p w:rsidR="0077130B" w:rsidRPr="00FC3BAC" w:rsidRDefault="0077130B" w:rsidP="0077130B">
      <w:pPr>
        <w:numPr>
          <w:ilvl w:val="0"/>
          <w:numId w:val="1"/>
        </w:numPr>
        <w:rPr>
          <w:rFonts w:ascii="Bookman Old Style" w:hAnsi="Bookman Old Style"/>
          <w:bCs/>
          <w:sz w:val="19"/>
          <w:szCs w:val="19"/>
        </w:rPr>
      </w:pPr>
      <w:r w:rsidRPr="00FC3BAC">
        <w:rPr>
          <w:rFonts w:ascii="Bookman Old Style" w:hAnsi="Bookman Old Style"/>
          <w:bCs/>
          <w:sz w:val="19"/>
          <w:szCs w:val="19"/>
        </w:rPr>
        <w:t>Implementing an ACD Telephone system &amp; producing required report</w:t>
      </w:r>
      <w:r w:rsidRPr="00FC3BAC">
        <w:rPr>
          <w:rFonts w:ascii="Bookman Old Style" w:hAnsi="Bookman Old Style"/>
          <w:b/>
          <w:bCs/>
          <w:sz w:val="19"/>
          <w:szCs w:val="19"/>
        </w:rPr>
        <w:t>s</w:t>
      </w:r>
      <w:r w:rsidRPr="00FC3BAC">
        <w:rPr>
          <w:rFonts w:ascii="Bookman Old Style" w:hAnsi="Bookman Old Style"/>
          <w:bCs/>
          <w:sz w:val="19"/>
          <w:szCs w:val="19"/>
        </w:rPr>
        <w:t>.</w:t>
      </w:r>
    </w:p>
    <w:p w:rsidR="0077130B" w:rsidRPr="00FC3BAC" w:rsidRDefault="0077130B" w:rsidP="0077130B">
      <w:pPr>
        <w:pStyle w:val="Default"/>
        <w:numPr>
          <w:ilvl w:val="0"/>
          <w:numId w:val="1"/>
        </w:numPr>
        <w:rPr>
          <w:rFonts w:ascii="Bookman Old Style" w:eastAsia="Times New Roman" w:hAnsi="Bookman Old Style" w:cs="Times New Roman"/>
          <w:bCs/>
          <w:color w:val="auto"/>
          <w:sz w:val="19"/>
          <w:szCs w:val="19"/>
          <w:lang w:eastAsia="en-GB"/>
        </w:rPr>
      </w:pPr>
      <w:r w:rsidRPr="00FC3BAC">
        <w:rPr>
          <w:rFonts w:ascii="Bookman Old Style" w:eastAsia="Times New Roman" w:hAnsi="Bookman Old Style" w:cs="Times New Roman"/>
          <w:bCs/>
          <w:color w:val="auto"/>
          <w:sz w:val="19"/>
          <w:szCs w:val="19"/>
          <w:lang w:eastAsia="en-GB"/>
        </w:rPr>
        <w:t xml:space="preserve">Build and maintain client relationships </w:t>
      </w:r>
      <w:r w:rsidRPr="00FC3BAC">
        <w:rPr>
          <w:rFonts w:ascii="Bookman Old Style" w:hAnsi="Bookman Old Style"/>
          <w:bCs/>
          <w:sz w:val="19"/>
          <w:szCs w:val="19"/>
        </w:rPr>
        <w:t>of approximately 300 hedge fund clients.</w:t>
      </w:r>
    </w:p>
    <w:p w:rsidR="0077130B" w:rsidRPr="00FC3BAC" w:rsidRDefault="0077130B" w:rsidP="0077130B">
      <w:pPr>
        <w:pStyle w:val="Default"/>
        <w:numPr>
          <w:ilvl w:val="0"/>
          <w:numId w:val="1"/>
        </w:numPr>
        <w:rPr>
          <w:rFonts w:ascii="Bookman Old Style" w:eastAsia="Times New Roman" w:hAnsi="Bookman Old Style" w:cs="Times New Roman"/>
          <w:bCs/>
          <w:color w:val="auto"/>
          <w:sz w:val="19"/>
          <w:szCs w:val="19"/>
          <w:lang w:eastAsia="en-GB"/>
        </w:rPr>
      </w:pPr>
      <w:r w:rsidRPr="00FC3BAC">
        <w:rPr>
          <w:rFonts w:ascii="Bookman Old Style" w:eastAsia="Times New Roman" w:hAnsi="Bookman Old Style" w:cs="Times New Roman"/>
          <w:bCs/>
          <w:color w:val="auto"/>
          <w:sz w:val="19"/>
          <w:szCs w:val="19"/>
          <w:lang w:eastAsia="en-GB"/>
        </w:rPr>
        <w:t xml:space="preserve">Manage the performance of services to clients as per agreed contract and ensure that Service Levels are achieved. </w:t>
      </w:r>
    </w:p>
    <w:p w:rsidR="0077130B" w:rsidRPr="00FC3BAC" w:rsidRDefault="0077130B" w:rsidP="0077130B">
      <w:pPr>
        <w:pStyle w:val="Default"/>
        <w:numPr>
          <w:ilvl w:val="0"/>
          <w:numId w:val="1"/>
        </w:numPr>
        <w:rPr>
          <w:rFonts w:ascii="Bookman Old Style" w:eastAsia="Times New Roman" w:hAnsi="Bookman Old Style" w:cs="Times New Roman"/>
          <w:bCs/>
          <w:color w:val="auto"/>
          <w:sz w:val="19"/>
          <w:szCs w:val="19"/>
          <w:lang w:eastAsia="en-GB"/>
        </w:rPr>
      </w:pPr>
      <w:r w:rsidRPr="00FC3BAC">
        <w:rPr>
          <w:rFonts w:ascii="Bookman Old Style" w:eastAsia="Times New Roman" w:hAnsi="Bookman Old Style" w:cs="Times New Roman"/>
          <w:bCs/>
          <w:color w:val="auto"/>
          <w:sz w:val="19"/>
          <w:szCs w:val="19"/>
          <w:lang w:eastAsia="en-GB"/>
        </w:rPr>
        <w:t>Liaising with 3</w:t>
      </w:r>
      <w:r w:rsidRPr="00FC3BAC">
        <w:rPr>
          <w:rFonts w:ascii="Bookman Old Style" w:eastAsia="Times New Roman" w:hAnsi="Bookman Old Style" w:cs="Times New Roman"/>
          <w:bCs/>
          <w:color w:val="auto"/>
          <w:sz w:val="19"/>
          <w:szCs w:val="19"/>
          <w:vertAlign w:val="superscript"/>
          <w:lang w:eastAsia="en-GB"/>
        </w:rPr>
        <w:t>rd</w:t>
      </w:r>
      <w:r w:rsidRPr="00FC3BAC">
        <w:rPr>
          <w:rFonts w:ascii="Bookman Old Style" w:eastAsia="Times New Roman" w:hAnsi="Bookman Old Style" w:cs="Times New Roman"/>
          <w:bCs/>
          <w:color w:val="auto"/>
          <w:sz w:val="19"/>
          <w:szCs w:val="19"/>
          <w:lang w:eastAsia="en-GB"/>
        </w:rPr>
        <w:t xml:space="preserve"> parties such as Labs (</w:t>
      </w:r>
      <w:r w:rsidRPr="00FC3BAC">
        <w:rPr>
          <w:rFonts w:ascii="Bookman Old Style" w:eastAsia="Times New Roman" w:hAnsi="Bookman Old Style" w:cs="Times New Roman"/>
          <w:bCs/>
          <w:i/>
          <w:color w:val="auto"/>
          <w:sz w:val="19"/>
          <w:szCs w:val="19"/>
          <w:lang w:eastAsia="en-GB"/>
        </w:rPr>
        <w:t>Symantec Hosted Service</w:t>
      </w:r>
      <w:r w:rsidRPr="00FC3BAC">
        <w:rPr>
          <w:rFonts w:ascii="Bookman Old Style" w:eastAsia="Times New Roman" w:hAnsi="Bookman Old Style" w:cs="Times New Roman"/>
          <w:bCs/>
          <w:color w:val="auto"/>
          <w:sz w:val="19"/>
          <w:szCs w:val="19"/>
          <w:lang w:eastAsia="en-GB"/>
        </w:rPr>
        <w:t>)</w:t>
      </w:r>
      <w:proofErr w:type="gramStart"/>
      <w:r w:rsidRPr="00FC3BAC">
        <w:rPr>
          <w:rFonts w:ascii="Bookman Old Style" w:eastAsia="Times New Roman" w:hAnsi="Bookman Old Style" w:cs="Times New Roman"/>
          <w:bCs/>
          <w:color w:val="auto"/>
          <w:sz w:val="19"/>
          <w:szCs w:val="19"/>
          <w:lang w:eastAsia="en-GB"/>
        </w:rPr>
        <w:t>,spitfire</w:t>
      </w:r>
      <w:proofErr w:type="gramEnd"/>
      <w:r w:rsidRPr="00FC3BAC">
        <w:rPr>
          <w:rFonts w:ascii="Bookman Old Style" w:eastAsia="Times New Roman" w:hAnsi="Bookman Old Style" w:cs="Times New Roman"/>
          <w:bCs/>
          <w:color w:val="auto"/>
          <w:sz w:val="19"/>
          <w:szCs w:val="19"/>
          <w:lang w:eastAsia="en-GB"/>
        </w:rPr>
        <w:t xml:space="preserve"> to provide solution support services to clients.</w:t>
      </w:r>
    </w:p>
    <w:p w:rsidR="0077130B" w:rsidRPr="00FC3BAC" w:rsidRDefault="0077130B" w:rsidP="0077130B">
      <w:pPr>
        <w:pStyle w:val="Default"/>
        <w:numPr>
          <w:ilvl w:val="0"/>
          <w:numId w:val="1"/>
        </w:numPr>
        <w:rPr>
          <w:rFonts w:ascii="Bookman Old Style" w:hAnsi="Bookman Old Style"/>
          <w:bCs/>
          <w:sz w:val="19"/>
          <w:szCs w:val="19"/>
        </w:rPr>
      </w:pPr>
      <w:r w:rsidRPr="00FC3BAC">
        <w:rPr>
          <w:rFonts w:ascii="Bookman Old Style" w:hAnsi="Bookman Old Style"/>
          <w:bCs/>
          <w:sz w:val="19"/>
          <w:szCs w:val="19"/>
        </w:rPr>
        <w:t xml:space="preserve">Promote and champion the benefits of ITIL within </w:t>
      </w:r>
      <w:proofErr w:type="spellStart"/>
      <w:r w:rsidRPr="00FC3BAC">
        <w:rPr>
          <w:rFonts w:ascii="Bookman Old Style" w:hAnsi="Bookman Old Style"/>
          <w:bCs/>
          <w:sz w:val="19"/>
          <w:szCs w:val="19"/>
        </w:rPr>
        <w:t>Matsco</w:t>
      </w:r>
      <w:proofErr w:type="spellEnd"/>
      <w:r w:rsidRPr="00FC3BAC">
        <w:rPr>
          <w:rFonts w:ascii="Bookman Old Style" w:hAnsi="Bookman Old Style"/>
          <w:bCs/>
          <w:sz w:val="19"/>
          <w:szCs w:val="19"/>
        </w:rPr>
        <w:t xml:space="preserve"> Solutions.</w:t>
      </w:r>
    </w:p>
    <w:p w:rsidR="0077130B" w:rsidRPr="00FC3BAC" w:rsidRDefault="0077130B" w:rsidP="0077130B">
      <w:pPr>
        <w:pStyle w:val="Default"/>
        <w:numPr>
          <w:ilvl w:val="0"/>
          <w:numId w:val="1"/>
        </w:numPr>
        <w:rPr>
          <w:rFonts w:ascii="Bookman Old Style" w:eastAsia="Times New Roman" w:hAnsi="Bookman Old Style" w:cs="Times New Roman"/>
          <w:bCs/>
          <w:color w:val="auto"/>
          <w:sz w:val="19"/>
          <w:szCs w:val="19"/>
          <w:lang w:eastAsia="en-GB"/>
        </w:rPr>
      </w:pPr>
      <w:r w:rsidRPr="00FC3BAC">
        <w:rPr>
          <w:rFonts w:ascii="Bookman Old Style" w:eastAsia="Times New Roman" w:hAnsi="Bookman Old Style" w:cs="Times New Roman"/>
          <w:bCs/>
          <w:color w:val="auto"/>
          <w:sz w:val="19"/>
          <w:szCs w:val="19"/>
          <w:lang w:eastAsia="en-GB"/>
        </w:rPr>
        <w:t xml:space="preserve">Manage </w:t>
      </w:r>
      <w:r w:rsidR="005377C6" w:rsidRPr="00FC3BAC">
        <w:rPr>
          <w:rFonts w:ascii="Bookman Old Style" w:eastAsia="Times New Roman" w:hAnsi="Bookman Old Style" w:cs="Times New Roman"/>
          <w:bCs/>
          <w:color w:val="auto"/>
          <w:sz w:val="19"/>
          <w:szCs w:val="19"/>
          <w:lang w:eastAsia="en-GB"/>
        </w:rPr>
        <w:t xml:space="preserve">ISP &amp; Telephony vendors </w:t>
      </w:r>
      <w:r w:rsidR="008F4C8A" w:rsidRPr="00FC3BAC">
        <w:rPr>
          <w:rFonts w:ascii="Bookman Old Style" w:eastAsia="Times New Roman" w:hAnsi="Bookman Old Style" w:cs="Times New Roman"/>
          <w:bCs/>
          <w:color w:val="auto"/>
          <w:sz w:val="19"/>
          <w:szCs w:val="19"/>
          <w:lang w:eastAsia="en-GB"/>
        </w:rPr>
        <w:t>who are supplying services.</w:t>
      </w:r>
    </w:p>
    <w:p w:rsidR="0077130B" w:rsidRPr="00FC3BAC" w:rsidRDefault="0077130B" w:rsidP="0077130B">
      <w:pPr>
        <w:pStyle w:val="Default"/>
        <w:numPr>
          <w:ilvl w:val="0"/>
          <w:numId w:val="1"/>
        </w:numPr>
        <w:rPr>
          <w:rFonts w:ascii="Bookman Old Style" w:eastAsia="Times New Roman" w:hAnsi="Bookman Old Style" w:cs="Times New Roman"/>
          <w:bCs/>
          <w:color w:val="auto"/>
          <w:sz w:val="19"/>
          <w:szCs w:val="19"/>
          <w:lang w:eastAsia="en-GB"/>
        </w:rPr>
      </w:pPr>
      <w:r w:rsidRPr="00FC3BAC">
        <w:rPr>
          <w:rFonts w:ascii="Bookman Old Style" w:eastAsia="Times New Roman" w:hAnsi="Bookman Old Style" w:cs="Times New Roman"/>
          <w:bCs/>
          <w:color w:val="auto"/>
          <w:sz w:val="19"/>
          <w:szCs w:val="19"/>
          <w:lang w:eastAsia="en-GB"/>
        </w:rPr>
        <w:t xml:space="preserve">Produce management performance reports to an agreed schedule or upon request </w:t>
      </w:r>
    </w:p>
    <w:p w:rsidR="0077130B" w:rsidRPr="00FC3BAC" w:rsidRDefault="0077130B" w:rsidP="0077130B">
      <w:pPr>
        <w:pStyle w:val="Default"/>
        <w:numPr>
          <w:ilvl w:val="0"/>
          <w:numId w:val="1"/>
        </w:numPr>
        <w:rPr>
          <w:rFonts w:ascii="Bookman Old Style" w:eastAsia="Times New Roman" w:hAnsi="Bookman Old Style" w:cs="Times New Roman"/>
          <w:bCs/>
          <w:color w:val="auto"/>
          <w:sz w:val="19"/>
          <w:szCs w:val="19"/>
          <w:lang w:eastAsia="en-GB"/>
        </w:rPr>
      </w:pPr>
      <w:r w:rsidRPr="00FC3BAC">
        <w:rPr>
          <w:rFonts w:ascii="Bookman Old Style" w:eastAsia="Times New Roman" w:hAnsi="Bookman Old Style" w:cs="Times New Roman"/>
          <w:bCs/>
          <w:color w:val="auto"/>
          <w:sz w:val="19"/>
          <w:szCs w:val="19"/>
          <w:lang w:eastAsia="en-GB"/>
        </w:rPr>
        <w:t xml:space="preserve">Attend client service review meetings covering performance, service improvements, quality and processes </w:t>
      </w:r>
      <w:r w:rsidRPr="00FC3BAC">
        <w:rPr>
          <w:rFonts w:ascii="Bookman Old Style" w:hAnsi="Bookman Old Style"/>
          <w:bCs/>
          <w:vanish/>
          <w:sz w:val="19"/>
          <w:szCs w:val="19"/>
        </w:rPr>
        <w:t>H</w:t>
      </w:r>
    </w:p>
    <w:p w:rsidR="0077130B" w:rsidRPr="00FC3BAC" w:rsidRDefault="0077130B" w:rsidP="0077130B">
      <w:pPr>
        <w:numPr>
          <w:ilvl w:val="0"/>
          <w:numId w:val="1"/>
        </w:numPr>
        <w:rPr>
          <w:rFonts w:ascii="Bookman Old Style" w:hAnsi="Bookman Old Style"/>
          <w:bCs/>
          <w:sz w:val="19"/>
          <w:szCs w:val="19"/>
        </w:rPr>
      </w:pPr>
      <w:r w:rsidRPr="00FC3BAC">
        <w:rPr>
          <w:rFonts w:ascii="Bookman Old Style" w:hAnsi="Bookman Old Style"/>
          <w:bCs/>
          <w:sz w:val="19"/>
          <w:szCs w:val="19"/>
        </w:rPr>
        <w:t xml:space="preserve">Looking at modification to Helpdesk Logging tools and implementing a change in culture within the organisation. </w:t>
      </w:r>
    </w:p>
    <w:p w:rsidR="0077130B" w:rsidRPr="00FC3BAC" w:rsidRDefault="0077130B" w:rsidP="0077130B">
      <w:pPr>
        <w:numPr>
          <w:ilvl w:val="0"/>
          <w:numId w:val="1"/>
        </w:numPr>
        <w:rPr>
          <w:rFonts w:ascii="Bookman Old Style" w:hAnsi="Bookman Old Style"/>
          <w:bCs/>
          <w:sz w:val="19"/>
          <w:szCs w:val="19"/>
        </w:rPr>
      </w:pPr>
      <w:r w:rsidRPr="00FC3BAC">
        <w:rPr>
          <w:rFonts w:ascii="Bookman Old Style" w:hAnsi="Bookman Old Style"/>
          <w:bCs/>
          <w:sz w:val="19"/>
          <w:szCs w:val="19"/>
        </w:rPr>
        <w:t>Implementing ways of improving the current software tools to improve efficiency.</w:t>
      </w:r>
    </w:p>
    <w:p w:rsidR="0077130B" w:rsidRPr="00FC3BAC" w:rsidRDefault="0077130B" w:rsidP="0077130B">
      <w:pPr>
        <w:numPr>
          <w:ilvl w:val="0"/>
          <w:numId w:val="1"/>
        </w:numPr>
        <w:rPr>
          <w:rFonts w:ascii="Bookman Old Style" w:hAnsi="Bookman Old Style"/>
          <w:bCs/>
          <w:sz w:val="19"/>
          <w:szCs w:val="19"/>
        </w:rPr>
      </w:pPr>
      <w:r w:rsidRPr="00FC3BAC">
        <w:rPr>
          <w:rFonts w:ascii="Bookman Old Style" w:hAnsi="Bookman Old Style"/>
          <w:bCs/>
          <w:sz w:val="19"/>
          <w:szCs w:val="19"/>
        </w:rPr>
        <w:t xml:space="preserve">Carrying out staff Appraisals and Service Improvement Plans to raise the Helpdesk skill levels.  </w:t>
      </w:r>
    </w:p>
    <w:p w:rsidR="0077130B" w:rsidRPr="00FC3BAC" w:rsidRDefault="0077130B" w:rsidP="001B71F4">
      <w:pPr>
        <w:rPr>
          <w:rFonts w:ascii="Bookman Old Style" w:hAnsi="Bookman Old Style"/>
          <w:sz w:val="10"/>
          <w:szCs w:val="10"/>
        </w:rPr>
      </w:pPr>
    </w:p>
    <w:p w:rsidR="007F1311" w:rsidRPr="00FC3BAC" w:rsidRDefault="0077130B" w:rsidP="0077130B">
      <w:pPr>
        <w:rPr>
          <w:rFonts w:ascii="Bookman Old Style" w:hAnsi="Bookman Old Style"/>
          <w:b/>
          <w:bCs/>
          <w:sz w:val="19"/>
          <w:szCs w:val="19"/>
        </w:rPr>
      </w:pPr>
      <w:r w:rsidRPr="00FC3BAC">
        <w:rPr>
          <w:rFonts w:ascii="Bookman Old Style" w:hAnsi="Bookman Old Style"/>
          <w:b/>
          <w:bCs/>
          <w:sz w:val="19"/>
          <w:szCs w:val="19"/>
        </w:rPr>
        <w:t>25th June 2007 – 06th August</w:t>
      </w:r>
      <w:r w:rsidRPr="00FC3BAC">
        <w:rPr>
          <w:rFonts w:ascii="Bookman Old Style" w:hAnsi="Bookman Old Style"/>
          <w:bCs/>
          <w:sz w:val="19"/>
          <w:szCs w:val="19"/>
        </w:rPr>
        <w:t xml:space="preserve"> </w:t>
      </w:r>
      <w:r w:rsidRPr="00FC3BAC">
        <w:rPr>
          <w:rFonts w:ascii="Bookman Old Style" w:hAnsi="Bookman Old Style"/>
          <w:b/>
          <w:bCs/>
          <w:sz w:val="19"/>
          <w:szCs w:val="19"/>
        </w:rPr>
        <w:t xml:space="preserve">2010 – SCC/ING Bank, 60 London Wall, London, WC2 – </w:t>
      </w:r>
      <w:r w:rsidR="00BD4E15" w:rsidRPr="00FC3BAC">
        <w:rPr>
          <w:rFonts w:ascii="Bookman Old Style" w:hAnsi="Bookman Old Style"/>
          <w:b/>
          <w:bCs/>
          <w:sz w:val="19"/>
          <w:szCs w:val="19"/>
        </w:rPr>
        <w:t>Change Manager /</w:t>
      </w:r>
      <w:r w:rsidRPr="00FC3BAC">
        <w:rPr>
          <w:rFonts w:ascii="Bookman Old Style" w:hAnsi="Bookman Old Style"/>
          <w:b/>
          <w:bCs/>
          <w:sz w:val="19"/>
          <w:szCs w:val="19"/>
        </w:rPr>
        <w:t xml:space="preserve">Service Delivery </w:t>
      </w:r>
      <w:r w:rsidR="00F80CEE" w:rsidRPr="00FC3BAC">
        <w:rPr>
          <w:rFonts w:ascii="Bookman Old Style" w:hAnsi="Bookman Old Style"/>
          <w:b/>
          <w:bCs/>
          <w:sz w:val="19"/>
          <w:szCs w:val="19"/>
        </w:rPr>
        <w:t xml:space="preserve">Account </w:t>
      </w:r>
      <w:r w:rsidRPr="00FC3BAC">
        <w:rPr>
          <w:rFonts w:ascii="Bookman Old Style" w:hAnsi="Bookman Old Style"/>
          <w:b/>
          <w:bCs/>
          <w:sz w:val="19"/>
          <w:szCs w:val="19"/>
        </w:rPr>
        <w:t>Manager</w:t>
      </w:r>
    </w:p>
    <w:p w:rsidR="00D10DE8" w:rsidRPr="00FC3BAC" w:rsidRDefault="00D10DE8" w:rsidP="0077130B">
      <w:pPr>
        <w:rPr>
          <w:rFonts w:ascii="Bookman Old Style" w:hAnsi="Bookman Old Style"/>
          <w:b/>
          <w:bCs/>
          <w:sz w:val="10"/>
          <w:szCs w:val="10"/>
        </w:rPr>
      </w:pPr>
    </w:p>
    <w:p w:rsidR="00D10DE8" w:rsidRPr="00FC3BAC" w:rsidRDefault="00D10DE8" w:rsidP="00D10DE8">
      <w:pPr>
        <w:pStyle w:val="Default"/>
        <w:numPr>
          <w:ilvl w:val="0"/>
          <w:numId w:val="1"/>
        </w:numPr>
        <w:rPr>
          <w:rFonts w:ascii="Bookman Old Style" w:eastAsia="Times New Roman" w:hAnsi="Bookman Old Style" w:cs="Times New Roman"/>
          <w:bCs/>
          <w:color w:val="auto"/>
          <w:sz w:val="19"/>
          <w:szCs w:val="19"/>
          <w:lang w:eastAsia="en-GB"/>
        </w:rPr>
      </w:pPr>
      <w:r w:rsidRPr="00FC3BAC">
        <w:rPr>
          <w:rFonts w:ascii="Bookman Old Style" w:eastAsia="Times New Roman" w:hAnsi="Bookman Old Style" w:cs="Times New Roman"/>
          <w:bCs/>
          <w:color w:val="auto"/>
          <w:sz w:val="19"/>
          <w:szCs w:val="19"/>
          <w:lang w:eastAsia="en-GB"/>
        </w:rPr>
        <w:t>Learn the Change, Release Management procedure to understand how a change influences IT services.</w:t>
      </w:r>
    </w:p>
    <w:p w:rsidR="007F1311" w:rsidRPr="00FC3BAC" w:rsidRDefault="007F1311" w:rsidP="00D10DE8">
      <w:pPr>
        <w:pStyle w:val="Default"/>
        <w:numPr>
          <w:ilvl w:val="0"/>
          <w:numId w:val="1"/>
        </w:numPr>
        <w:rPr>
          <w:rFonts w:ascii="Bookman Old Style" w:eastAsia="Times New Roman" w:hAnsi="Bookman Old Style" w:cs="Times New Roman"/>
          <w:bCs/>
          <w:color w:val="auto"/>
          <w:sz w:val="19"/>
          <w:szCs w:val="19"/>
          <w:lang w:eastAsia="en-GB"/>
        </w:rPr>
      </w:pPr>
      <w:r w:rsidRPr="00FC3BAC">
        <w:rPr>
          <w:rFonts w:ascii="Bookman Old Style" w:eastAsia="Times New Roman" w:hAnsi="Bookman Old Style" w:cs="Times New Roman"/>
          <w:bCs/>
          <w:color w:val="auto"/>
          <w:sz w:val="19"/>
          <w:szCs w:val="19"/>
          <w:lang w:eastAsia="en-GB"/>
        </w:rPr>
        <w:t xml:space="preserve">Act </w:t>
      </w:r>
      <w:proofErr w:type="gramStart"/>
      <w:r w:rsidRPr="00FC3BAC">
        <w:rPr>
          <w:rFonts w:ascii="Bookman Old Style" w:eastAsia="Times New Roman" w:hAnsi="Bookman Old Style" w:cs="Times New Roman"/>
          <w:bCs/>
          <w:color w:val="auto"/>
          <w:sz w:val="19"/>
          <w:szCs w:val="19"/>
          <w:lang w:eastAsia="en-GB"/>
        </w:rPr>
        <w:t>a hands</w:t>
      </w:r>
      <w:proofErr w:type="gramEnd"/>
      <w:r w:rsidRPr="00FC3BAC">
        <w:rPr>
          <w:rFonts w:ascii="Bookman Old Style" w:eastAsia="Times New Roman" w:hAnsi="Bookman Old Style" w:cs="Times New Roman"/>
          <w:bCs/>
          <w:color w:val="auto"/>
          <w:sz w:val="19"/>
          <w:szCs w:val="19"/>
          <w:lang w:eastAsia="en-GB"/>
        </w:rPr>
        <w:t xml:space="preserve"> on ambassador to drive Change Management forward within the EMEAA region. </w:t>
      </w:r>
    </w:p>
    <w:p w:rsidR="001B23D0" w:rsidRPr="00FC3BAC" w:rsidRDefault="001B23D0" w:rsidP="00D10DE8">
      <w:pPr>
        <w:pStyle w:val="Default"/>
        <w:numPr>
          <w:ilvl w:val="0"/>
          <w:numId w:val="1"/>
        </w:numPr>
        <w:rPr>
          <w:rFonts w:ascii="Bookman Old Style" w:eastAsia="Times New Roman" w:hAnsi="Bookman Old Style" w:cs="Times New Roman"/>
          <w:bCs/>
          <w:i/>
          <w:color w:val="auto"/>
          <w:sz w:val="19"/>
          <w:szCs w:val="19"/>
          <w:lang w:eastAsia="en-GB"/>
        </w:rPr>
      </w:pPr>
      <w:r w:rsidRPr="00FC3BAC">
        <w:rPr>
          <w:rFonts w:ascii="Bookman Old Style" w:eastAsia="Times New Roman" w:hAnsi="Bookman Old Style" w:cs="Times New Roman"/>
          <w:bCs/>
          <w:color w:val="auto"/>
          <w:sz w:val="19"/>
          <w:szCs w:val="19"/>
          <w:lang w:eastAsia="en-GB"/>
        </w:rPr>
        <w:t xml:space="preserve">Communication with cross functional IT Teams </w:t>
      </w:r>
      <w:r w:rsidRPr="00FC3BAC">
        <w:rPr>
          <w:rFonts w:ascii="Bookman Old Style" w:eastAsia="Times New Roman" w:hAnsi="Bookman Old Style" w:cs="Times New Roman"/>
          <w:bCs/>
          <w:i/>
          <w:color w:val="auto"/>
          <w:sz w:val="19"/>
          <w:szCs w:val="19"/>
          <w:lang w:eastAsia="en-GB"/>
        </w:rPr>
        <w:t xml:space="preserve">(Technical Support, Networks, Telephony, Server, Application) </w:t>
      </w:r>
      <w:r w:rsidRPr="00FC3BAC">
        <w:rPr>
          <w:rFonts w:ascii="Bookman Old Style" w:eastAsia="Times New Roman" w:hAnsi="Bookman Old Style" w:cs="Times New Roman"/>
          <w:bCs/>
          <w:color w:val="auto"/>
          <w:sz w:val="19"/>
          <w:szCs w:val="19"/>
          <w:lang w:eastAsia="en-GB"/>
        </w:rPr>
        <w:t>to co ordinate change management across the EMEA region.</w:t>
      </w:r>
    </w:p>
    <w:p w:rsidR="00D10DE8" w:rsidRPr="00FC3BAC" w:rsidRDefault="00D10DE8" w:rsidP="00D10DE8">
      <w:pPr>
        <w:pStyle w:val="Default"/>
        <w:numPr>
          <w:ilvl w:val="0"/>
          <w:numId w:val="1"/>
        </w:numPr>
        <w:rPr>
          <w:rFonts w:ascii="Bookman Old Style" w:eastAsia="Times New Roman" w:hAnsi="Bookman Old Style" w:cs="Times New Roman"/>
          <w:bCs/>
          <w:color w:val="auto"/>
          <w:sz w:val="19"/>
          <w:szCs w:val="19"/>
          <w:lang w:eastAsia="en-GB"/>
        </w:rPr>
      </w:pPr>
      <w:r w:rsidRPr="00FC3BAC">
        <w:rPr>
          <w:rFonts w:ascii="Bookman Old Style" w:eastAsia="Times New Roman" w:hAnsi="Bookman Old Style" w:cs="Times New Roman"/>
          <w:bCs/>
          <w:color w:val="auto"/>
          <w:sz w:val="19"/>
          <w:szCs w:val="19"/>
          <w:lang w:eastAsia="en-GB"/>
        </w:rPr>
        <w:t>Communication with Corporate Finance, Retail Banking, Wealth Management</w:t>
      </w:r>
      <w:r w:rsidR="00941852" w:rsidRPr="00FC3BAC">
        <w:rPr>
          <w:rFonts w:ascii="Bookman Old Style" w:eastAsia="Times New Roman" w:hAnsi="Bookman Old Style" w:cs="Times New Roman"/>
          <w:bCs/>
          <w:color w:val="auto"/>
          <w:sz w:val="19"/>
          <w:szCs w:val="19"/>
          <w:lang w:eastAsia="en-GB"/>
        </w:rPr>
        <w:t>, Capital Markets, Securities, asset m</w:t>
      </w:r>
      <w:r w:rsidR="00815A80" w:rsidRPr="00FC3BAC">
        <w:rPr>
          <w:rFonts w:ascii="Bookman Old Style" w:eastAsia="Times New Roman" w:hAnsi="Bookman Old Style" w:cs="Times New Roman"/>
          <w:bCs/>
          <w:color w:val="auto"/>
          <w:sz w:val="19"/>
          <w:szCs w:val="19"/>
          <w:lang w:eastAsia="en-GB"/>
        </w:rPr>
        <w:t>anagement, l</w:t>
      </w:r>
      <w:r w:rsidRPr="00FC3BAC">
        <w:rPr>
          <w:rFonts w:ascii="Bookman Old Style" w:eastAsia="Times New Roman" w:hAnsi="Bookman Old Style" w:cs="Times New Roman"/>
          <w:bCs/>
          <w:color w:val="auto"/>
          <w:sz w:val="19"/>
          <w:szCs w:val="19"/>
          <w:lang w:eastAsia="en-GB"/>
        </w:rPr>
        <w:t xml:space="preserve">egal teams with reference to availability management. </w:t>
      </w:r>
    </w:p>
    <w:p w:rsidR="00D10DE8" w:rsidRPr="00FC3BAC" w:rsidRDefault="00754841" w:rsidP="00D10DE8">
      <w:pPr>
        <w:pStyle w:val="Default"/>
        <w:numPr>
          <w:ilvl w:val="0"/>
          <w:numId w:val="1"/>
        </w:numPr>
        <w:rPr>
          <w:rFonts w:ascii="Bookman Old Style" w:eastAsia="Times New Roman" w:hAnsi="Bookman Old Style" w:cs="Times New Roman"/>
          <w:bCs/>
          <w:color w:val="auto"/>
          <w:sz w:val="19"/>
          <w:szCs w:val="19"/>
          <w:lang w:eastAsia="en-GB"/>
        </w:rPr>
      </w:pPr>
      <w:r w:rsidRPr="00FC3BAC">
        <w:rPr>
          <w:rFonts w:ascii="Bookman Old Style" w:eastAsia="Times New Roman" w:hAnsi="Bookman Old Style" w:cs="Times New Roman"/>
          <w:bCs/>
          <w:color w:val="auto"/>
          <w:sz w:val="19"/>
          <w:szCs w:val="19"/>
          <w:lang w:eastAsia="en-GB"/>
        </w:rPr>
        <w:t>Design &amp; c</w:t>
      </w:r>
      <w:r w:rsidR="00D10DE8" w:rsidRPr="00FC3BAC">
        <w:rPr>
          <w:rFonts w:ascii="Bookman Old Style" w:eastAsia="Times New Roman" w:hAnsi="Bookman Old Style" w:cs="Times New Roman"/>
          <w:bCs/>
          <w:color w:val="auto"/>
          <w:sz w:val="19"/>
          <w:szCs w:val="19"/>
          <w:lang w:eastAsia="en-GB"/>
        </w:rPr>
        <w:t>hair, minute (CAB) &amp; (ECAB) Change Control meetings, discussing any IT infrastructure changes that have a financial risk and impact to the business.</w:t>
      </w:r>
    </w:p>
    <w:p w:rsidR="00D10DE8" w:rsidRPr="00FC3BAC" w:rsidRDefault="00D10DE8" w:rsidP="00D10DE8">
      <w:pPr>
        <w:pStyle w:val="Default"/>
        <w:numPr>
          <w:ilvl w:val="0"/>
          <w:numId w:val="1"/>
        </w:numPr>
        <w:rPr>
          <w:rFonts w:ascii="Bookman Old Style" w:eastAsia="Times New Roman" w:hAnsi="Bookman Old Style" w:cs="Times New Roman"/>
          <w:bCs/>
          <w:color w:val="auto"/>
          <w:sz w:val="19"/>
          <w:szCs w:val="19"/>
          <w:lang w:eastAsia="en-GB"/>
        </w:rPr>
      </w:pPr>
      <w:r w:rsidRPr="00FC3BAC">
        <w:rPr>
          <w:rFonts w:ascii="Bookman Old Style" w:eastAsia="Times New Roman" w:hAnsi="Bookman Old Style" w:cs="Times New Roman"/>
          <w:bCs/>
          <w:color w:val="auto"/>
          <w:sz w:val="19"/>
          <w:szCs w:val="19"/>
          <w:lang w:eastAsia="en-GB"/>
        </w:rPr>
        <w:t>Manage the IT change, release “Service Transition” and test schedules &amp; Ensure that operational readiness and post imple</w:t>
      </w:r>
      <w:r w:rsidR="00F43BAC" w:rsidRPr="00FC3BAC">
        <w:rPr>
          <w:rFonts w:ascii="Bookman Old Style" w:eastAsia="Times New Roman" w:hAnsi="Bookman Old Style" w:cs="Times New Roman"/>
          <w:bCs/>
          <w:color w:val="auto"/>
          <w:sz w:val="19"/>
          <w:szCs w:val="19"/>
          <w:lang w:eastAsia="en-GB"/>
        </w:rPr>
        <w:t>mentation reviews are completed.</w:t>
      </w:r>
    </w:p>
    <w:p w:rsidR="00D10DE8" w:rsidRPr="00FC3BAC" w:rsidRDefault="00D10DE8" w:rsidP="00D10DE8">
      <w:pPr>
        <w:pStyle w:val="Default"/>
        <w:numPr>
          <w:ilvl w:val="0"/>
          <w:numId w:val="1"/>
        </w:numPr>
        <w:rPr>
          <w:rFonts w:ascii="Bookman Old Style" w:eastAsia="Times New Roman" w:hAnsi="Bookman Old Style" w:cs="Times New Roman"/>
          <w:bCs/>
          <w:color w:val="auto"/>
          <w:sz w:val="19"/>
          <w:szCs w:val="19"/>
          <w:lang w:eastAsia="en-GB"/>
        </w:rPr>
      </w:pPr>
      <w:r w:rsidRPr="00FC3BAC">
        <w:rPr>
          <w:rFonts w:ascii="Bookman Old Style" w:eastAsia="Times New Roman" w:hAnsi="Bookman Old Style" w:cs="Times New Roman"/>
          <w:bCs/>
          <w:color w:val="auto"/>
          <w:sz w:val="19"/>
          <w:szCs w:val="19"/>
          <w:lang w:eastAsia="en-GB"/>
        </w:rPr>
        <w:t>Approve, postpone &amp; decline changes if incorrect planning, communication and testing are not complete.</w:t>
      </w:r>
    </w:p>
    <w:p w:rsidR="00D10DE8" w:rsidRPr="00FC3BAC" w:rsidRDefault="00D10DE8" w:rsidP="00D10DE8">
      <w:pPr>
        <w:pStyle w:val="Default"/>
        <w:numPr>
          <w:ilvl w:val="0"/>
          <w:numId w:val="1"/>
        </w:numPr>
        <w:rPr>
          <w:rFonts w:ascii="Bookman Old Style" w:eastAsia="Times New Roman" w:hAnsi="Bookman Old Style" w:cs="Times New Roman"/>
          <w:bCs/>
          <w:color w:val="auto"/>
          <w:sz w:val="19"/>
          <w:szCs w:val="19"/>
          <w:lang w:eastAsia="en-GB"/>
        </w:rPr>
      </w:pPr>
      <w:r w:rsidRPr="00FC3BAC">
        <w:rPr>
          <w:rFonts w:ascii="Bookman Old Style" w:eastAsia="Times New Roman" w:hAnsi="Bookman Old Style" w:cs="Times New Roman"/>
          <w:bCs/>
          <w:color w:val="auto"/>
          <w:sz w:val="19"/>
          <w:szCs w:val="19"/>
          <w:lang w:eastAsia="en-GB"/>
        </w:rPr>
        <w:t>Liaise IT Infrastructure and project teams to maintain the schedules and ensure appropriate impact analysis is incorporated into all change, release and test activities.</w:t>
      </w:r>
    </w:p>
    <w:p w:rsidR="00D10DE8" w:rsidRPr="00FC3BAC" w:rsidRDefault="00D10DE8" w:rsidP="00D10DE8">
      <w:pPr>
        <w:pStyle w:val="Default"/>
        <w:numPr>
          <w:ilvl w:val="0"/>
          <w:numId w:val="1"/>
        </w:numPr>
        <w:rPr>
          <w:rFonts w:ascii="Bookman Old Style" w:eastAsia="Times New Roman" w:hAnsi="Bookman Old Style" w:cs="Times New Roman"/>
          <w:bCs/>
          <w:color w:val="auto"/>
          <w:sz w:val="19"/>
          <w:szCs w:val="19"/>
          <w:lang w:eastAsia="en-GB"/>
        </w:rPr>
      </w:pPr>
      <w:r w:rsidRPr="00FC3BAC">
        <w:rPr>
          <w:rFonts w:ascii="Bookman Old Style" w:eastAsia="Times New Roman" w:hAnsi="Bookman Old Style" w:cs="Times New Roman"/>
          <w:bCs/>
          <w:color w:val="auto"/>
          <w:sz w:val="19"/>
          <w:szCs w:val="19"/>
          <w:lang w:eastAsia="en-GB"/>
        </w:rPr>
        <w:t>Using a SARCI model to ensure responsibility, accountability, consultation, communication process is adhered too.</w:t>
      </w:r>
    </w:p>
    <w:p w:rsidR="00D80B9E" w:rsidRPr="00FC3BAC" w:rsidRDefault="00D80B9E" w:rsidP="00D10DE8">
      <w:pPr>
        <w:pStyle w:val="Default"/>
        <w:numPr>
          <w:ilvl w:val="0"/>
          <w:numId w:val="1"/>
        </w:numPr>
        <w:rPr>
          <w:rFonts w:ascii="Bookman Old Style" w:eastAsia="Times New Roman" w:hAnsi="Bookman Old Style" w:cs="Times New Roman"/>
          <w:bCs/>
          <w:color w:val="auto"/>
          <w:sz w:val="19"/>
          <w:szCs w:val="19"/>
          <w:lang w:eastAsia="en-GB"/>
        </w:rPr>
      </w:pPr>
      <w:r w:rsidRPr="00FC3BAC">
        <w:rPr>
          <w:rFonts w:ascii="Bookman Old Style" w:eastAsia="Times New Roman" w:hAnsi="Bookman Old Style" w:cs="Times New Roman"/>
          <w:bCs/>
          <w:color w:val="auto"/>
          <w:sz w:val="19"/>
          <w:szCs w:val="19"/>
          <w:lang w:eastAsia="en-GB"/>
        </w:rPr>
        <w:t>Designing a RFC to ensure that business relevant business justification, sign offs, roll backs are fully documented.</w:t>
      </w:r>
    </w:p>
    <w:p w:rsidR="00D80B9E" w:rsidRPr="00FC3BAC" w:rsidRDefault="00D80B9E" w:rsidP="00D10DE8">
      <w:pPr>
        <w:pStyle w:val="Default"/>
        <w:numPr>
          <w:ilvl w:val="0"/>
          <w:numId w:val="1"/>
        </w:numPr>
        <w:rPr>
          <w:rFonts w:ascii="Bookman Old Style" w:eastAsia="Times New Roman" w:hAnsi="Bookman Old Style" w:cs="Times New Roman"/>
          <w:bCs/>
          <w:color w:val="auto"/>
          <w:sz w:val="19"/>
          <w:szCs w:val="19"/>
          <w:lang w:eastAsia="en-GB"/>
        </w:rPr>
      </w:pPr>
      <w:r w:rsidRPr="00FC3BAC">
        <w:rPr>
          <w:rFonts w:ascii="Bookman Old Style" w:eastAsia="Times New Roman" w:hAnsi="Bookman Old Style" w:cs="Times New Roman"/>
          <w:bCs/>
          <w:color w:val="auto"/>
          <w:sz w:val="19"/>
          <w:szCs w:val="19"/>
          <w:lang w:eastAsia="en-GB"/>
        </w:rPr>
        <w:lastRenderedPageBreak/>
        <w:t>Ensure that after change</w:t>
      </w:r>
      <w:r w:rsidR="006F593E" w:rsidRPr="00FC3BAC">
        <w:rPr>
          <w:rFonts w:ascii="Bookman Old Style" w:eastAsia="Times New Roman" w:hAnsi="Bookman Old Style" w:cs="Times New Roman"/>
          <w:bCs/>
          <w:color w:val="auto"/>
          <w:sz w:val="19"/>
          <w:szCs w:val="19"/>
          <w:lang w:eastAsia="en-GB"/>
        </w:rPr>
        <w:t>s</w:t>
      </w:r>
      <w:r w:rsidRPr="00FC3BAC">
        <w:rPr>
          <w:rFonts w:ascii="Bookman Old Style" w:eastAsia="Times New Roman" w:hAnsi="Bookman Old Style" w:cs="Times New Roman"/>
          <w:bCs/>
          <w:color w:val="auto"/>
          <w:sz w:val="19"/>
          <w:szCs w:val="19"/>
          <w:lang w:eastAsia="en-GB"/>
        </w:rPr>
        <w:t xml:space="preserve"> has seen a ROI </w:t>
      </w:r>
      <w:r w:rsidRPr="00FC3BAC">
        <w:rPr>
          <w:rFonts w:ascii="Bookman Old Style" w:eastAsia="Times New Roman" w:hAnsi="Bookman Old Style" w:cs="Times New Roman"/>
          <w:bCs/>
          <w:i/>
          <w:color w:val="auto"/>
          <w:sz w:val="19"/>
          <w:szCs w:val="19"/>
          <w:lang w:eastAsia="en-GB"/>
        </w:rPr>
        <w:t>(return on investment)</w:t>
      </w:r>
      <w:r w:rsidRPr="00FC3BAC">
        <w:rPr>
          <w:rFonts w:ascii="Bookman Old Style" w:eastAsia="Times New Roman" w:hAnsi="Bookman Old Style" w:cs="Times New Roman"/>
          <w:bCs/>
          <w:color w:val="auto"/>
          <w:sz w:val="19"/>
          <w:szCs w:val="19"/>
          <w:lang w:eastAsia="en-GB"/>
        </w:rPr>
        <w:t xml:space="preserve"> by producing a before and after analysis of </w:t>
      </w:r>
      <w:r w:rsidR="006F593E" w:rsidRPr="00FC3BAC">
        <w:rPr>
          <w:rFonts w:ascii="Bookman Old Style" w:eastAsia="Times New Roman" w:hAnsi="Bookman Old Style" w:cs="Times New Roman"/>
          <w:bCs/>
          <w:color w:val="auto"/>
          <w:sz w:val="19"/>
          <w:szCs w:val="19"/>
          <w:lang w:eastAsia="en-GB"/>
        </w:rPr>
        <w:t xml:space="preserve">all </w:t>
      </w:r>
      <w:r w:rsidRPr="00FC3BAC">
        <w:rPr>
          <w:rFonts w:ascii="Bookman Old Style" w:eastAsia="Times New Roman" w:hAnsi="Bookman Old Style" w:cs="Times New Roman"/>
          <w:bCs/>
          <w:color w:val="auto"/>
          <w:sz w:val="19"/>
          <w:szCs w:val="19"/>
          <w:lang w:eastAsia="en-GB"/>
        </w:rPr>
        <w:t xml:space="preserve">changes. </w:t>
      </w:r>
    </w:p>
    <w:p w:rsidR="00D10DE8" w:rsidRPr="00FC3BAC" w:rsidRDefault="00D10DE8" w:rsidP="00D10DE8">
      <w:pPr>
        <w:pStyle w:val="Default"/>
        <w:numPr>
          <w:ilvl w:val="0"/>
          <w:numId w:val="1"/>
        </w:numPr>
        <w:rPr>
          <w:rFonts w:ascii="Bookman Old Style" w:eastAsia="Times New Roman" w:hAnsi="Bookman Old Style" w:cs="Times New Roman"/>
          <w:bCs/>
          <w:color w:val="auto"/>
          <w:sz w:val="19"/>
          <w:szCs w:val="19"/>
          <w:lang w:eastAsia="en-GB"/>
        </w:rPr>
      </w:pPr>
      <w:r w:rsidRPr="00FC3BAC">
        <w:rPr>
          <w:rFonts w:ascii="Bookman Old Style" w:eastAsia="Times New Roman" w:hAnsi="Bookman Old Style" w:cs="Times New Roman"/>
          <w:bCs/>
          <w:color w:val="auto"/>
          <w:sz w:val="19"/>
          <w:szCs w:val="19"/>
          <w:lang w:eastAsia="en-GB"/>
        </w:rPr>
        <w:t>Analyse Requests for Change and monitor process, making recommendations for improvements to the process and promoting continual improvement.</w:t>
      </w:r>
    </w:p>
    <w:p w:rsidR="00D10DE8" w:rsidRPr="00FC3BAC" w:rsidRDefault="00D10DE8" w:rsidP="00D10DE8">
      <w:pPr>
        <w:pStyle w:val="Default"/>
        <w:numPr>
          <w:ilvl w:val="0"/>
          <w:numId w:val="1"/>
        </w:numPr>
        <w:rPr>
          <w:rFonts w:ascii="Bookman Old Style" w:eastAsia="Times New Roman" w:hAnsi="Bookman Old Style" w:cs="Times New Roman"/>
          <w:bCs/>
          <w:color w:val="auto"/>
          <w:sz w:val="19"/>
          <w:szCs w:val="19"/>
          <w:lang w:eastAsia="en-GB"/>
        </w:rPr>
      </w:pPr>
      <w:r w:rsidRPr="00FC3BAC">
        <w:rPr>
          <w:rFonts w:ascii="Bookman Old Style" w:eastAsia="Times New Roman" w:hAnsi="Bookman Old Style" w:cs="Times New Roman"/>
          <w:bCs/>
          <w:color w:val="auto"/>
          <w:sz w:val="19"/>
          <w:szCs w:val="19"/>
          <w:lang w:eastAsia="en-GB"/>
        </w:rPr>
        <w:t>Participate in 6 monthly SOX testing to ensure Change Controls and compliance is adhered too.</w:t>
      </w:r>
    </w:p>
    <w:p w:rsidR="00D10DE8" w:rsidRPr="00FC3BAC" w:rsidRDefault="00D10DE8" w:rsidP="00D10DE8">
      <w:pPr>
        <w:pStyle w:val="Default"/>
        <w:numPr>
          <w:ilvl w:val="0"/>
          <w:numId w:val="1"/>
        </w:numPr>
        <w:rPr>
          <w:rFonts w:ascii="Bookman Old Style" w:eastAsia="Times New Roman" w:hAnsi="Bookman Old Style" w:cs="Times New Roman"/>
          <w:bCs/>
          <w:color w:val="auto"/>
          <w:sz w:val="19"/>
          <w:szCs w:val="19"/>
          <w:lang w:eastAsia="en-GB"/>
        </w:rPr>
      </w:pPr>
      <w:r w:rsidRPr="00FC3BAC">
        <w:rPr>
          <w:rFonts w:ascii="Bookman Old Style" w:eastAsia="Times New Roman" w:hAnsi="Bookman Old Style" w:cs="Times New Roman"/>
          <w:bCs/>
          <w:color w:val="auto"/>
          <w:sz w:val="19"/>
          <w:szCs w:val="19"/>
          <w:lang w:eastAsia="en-GB"/>
        </w:rPr>
        <w:t>Using GANTT Charts to show “Minor, Standard, Significant, Major and Emergency Changes”.</w:t>
      </w:r>
    </w:p>
    <w:p w:rsidR="00D10DE8" w:rsidRPr="00FC3BAC" w:rsidRDefault="00D10DE8" w:rsidP="00D10DE8">
      <w:pPr>
        <w:pStyle w:val="Default"/>
        <w:numPr>
          <w:ilvl w:val="0"/>
          <w:numId w:val="1"/>
        </w:numPr>
        <w:rPr>
          <w:rFonts w:ascii="Bookman Old Style" w:eastAsia="Times New Roman" w:hAnsi="Bookman Old Style" w:cs="Times New Roman"/>
          <w:bCs/>
          <w:color w:val="auto"/>
          <w:sz w:val="19"/>
          <w:szCs w:val="19"/>
          <w:lang w:eastAsia="en-GB"/>
        </w:rPr>
      </w:pPr>
      <w:r w:rsidRPr="00FC3BAC">
        <w:rPr>
          <w:rFonts w:ascii="Bookman Old Style" w:eastAsia="Times New Roman" w:hAnsi="Bookman Old Style" w:cs="Times New Roman"/>
          <w:bCs/>
          <w:color w:val="auto"/>
          <w:sz w:val="19"/>
          <w:szCs w:val="19"/>
          <w:lang w:eastAsia="en-GB"/>
        </w:rPr>
        <w:t>Own, manage and maintain the weekly and monthly reporting statistics process and documentation.</w:t>
      </w:r>
    </w:p>
    <w:p w:rsidR="00D10DE8" w:rsidRPr="00FC3BAC" w:rsidRDefault="00D10DE8" w:rsidP="00D10DE8">
      <w:pPr>
        <w:pStyle w:val="Default"/>
        <w:numPr>
          <w:ilvl w:val="0"/>
          <w:numId w:val="1"/>
        </w:numPr>
        <w:rPr>
          <w:rFonts w:ascii="Bookman Old Style" w:eastAsia="Times New Roman" w:hAnsi="Bookman Old Style" w:cs="Times New Roman"/>
          <w:bCs/>
          <w:color w:val="auto"/>
          <w:sz w:val="19"/>
          <w:szCs w:val="19"/>
          <w:lang w:eastAsia="en-GB"/>
        </w:rPr>
      </w:pPr>
      <w:r w:rsidRPr="00FC3BAC">
        <w:rPr>
          <w:rFonts w:ascii="Bookman Old Style" w:eastAsia="Times New Roman" w:hAnsi="Bookman Old Style" w:cs="Times New Roman"/>
          <w:bCs/>
          <w:color w:val="auto"/>
          <w:sz w:val="19"/>
          <w:szCs w:val="19"/>
          <w:lang w:eastAsia="en-GB"/>
        </w:rPr>
        <w:t>Manage the relationship with vendors to ensure they are aware of Change Management and to ensure the correct process is adhered too.</w:t>
      </w:r>
    </w:p>
    <w:p w:rsidR="00551480" w:rsidRPr="00FC3BAC" w:rsidRDefault="00D10DE8" w:rsidP="00551480">
      <w:pPr>
        <w:pStyle w:val="Default"/>
        <w:numPr>
          <w:ilvl w:val="0"/>
          <w:numId w:val="1"/>
        </w:numPr>
        <w:rPr>
          <w:rFonts w:ascii="Bookman Old Style" w:eastAsia="Times New Roman" w:hAnsi="Bookman Old Style" w:cs="Times New Roman"/>
          <w:bCs/>
          <w:color w:val="auto"/>
          <w:sz w:val="19"/>
          <w:szCs w:val="19"/>
          <w:lang w:eastAsia="en-GB"/>
        </w:rPr>
      </w:pPr>
      <w:r w:rsidRPr="00FC3BAC">
        <w:rPr>
          <w:rFonts w:ascii="Bookman Old Style" w:eastAsia="Times New Roman" w:hAnsi="Bookman Old Style" w:cs="Times New Roman"/>
          <w:bCs/>
          <w:color w:val="auto"/>
          <w:sz w:val="19"/>
          <w:szCs w:val="19"/>
          <w:lang w:eastAsia="en-GB"/>
        </w:rPr>
        <w:t>Using the “Lean Six Sigma” methodology “Cause and Effects, Change Plot Template, FMEA, Gap Analysis, Improvement Plan, Open Issue List, Plan Do Check Act, Project plans, SWOT Analysis” to ensure changes are planned, scheduled and released efficient</w:t>
      </w:r>
    </w:p>
    <w:p w:rsidR="00891941" w:rsidRPr="00FC3BAC" w:rsidRDefault="00891941" w:rsidP="00551480">
      <w:pPr>
        <w:pStyle w:val="Default"/>
        <w:numPr>
          <w:ilvl w:val="0"/>
          <w:numId w:val="1"/>
        </w:numPr>
        <w:rPr>
          <w:rFonts w:ascii="Bookman Old Style" w:eastAsia="Times New Roman" w:hAnsi="Bookman Old Style" w:cs="Times New Roman"/>
          <w:bCs/>
          <w:color w:val="auto"/>
          <w:sz w:val="19"/>
          <w:szCs w:val="19"/>
          <w:lang w:eastAsia="en-GB"/>
        </w:rPr>
      </w:pPr>
      <w:r w:rsidRPr="00FC3BAC">
        <w:rPr>
          <w:rFonts w:ascii="Bookman Old Style" w:eastAsia="Times New Roman" w:hAnsi="Bookman Old Style" w:cs="Times New Roman"/>
          <w:bCs/>
          <w:color w:val="auto"/>
          <w:sz w:val="19"/>
          <w:szCs w:val="19"/>
          <w:lang w:eastAsia="en-GB"/>
        </w:rPr>
        <w:t>Updating the business Service Catalogue for all updated changes and implementing a change management knowledge base for all planned, successful and failed changes.</w:t>
      </w:r>
    </w:p>
    <w:p w:rsidR="00891941" w:rsidRPr="00FC3BAC" w:rsidRDefault="00891941" w:rsidP="00551480">
      <w:pPr>
        <w:pStyle w:val="Default"/>
        <w:numPr>
          <w:ilvl w:val="0"/>
          <w:numId w:val="1"/>
        </w:numPr>
        <w:rPr>
          <w:rFonts w:ascii="Bookman Old Style" w:eastAsia="Times New Roman" w:hAnsi="Bookman Old Style" w:cs="Times New Roman"/>
          <w:bCs/>
          <w:color w:val="auto"/>
          <w:sz w:val="19"/>
          <w:szCs w:val="19"/>
          <w:lang w:eastAsia="en-GB"/>
        </w:rPr>
      </w:pPr>
      <w:r w:rsidRPr="00FC3BAC">
        <w:rPr>
          <w:rFonts w:ascii="Bookman Old Style" w:eastAsia="Times New Roman" w:hAnsi="Bookman Old Style" w:cs="Times New Roman"/>
          <w:bCs/>
          <w:color w:val="auto"/>
          <w:sz w:val="19"/>
          <w:szCs w:val="19"/>
          <w:lang w:eastAsia="en-GB"/>
        </w:rPr>
        <w:t xml:space="preserve">Providing training material for all changes to ensure that a smooth transition has been fully implemented. </w:t>
      </w:r>
    </w:p>
    <w:p w:rsidR="007F75B6" w:rsidRPr="00FC3BAC" w:rsidRDefault="007F75B6" w:rsidP="007F75B6">
      <w:pPr>
        <w:numPr>
          <w:ilvl w:val="0"/>
          <w:numId w:val="2"/>
        </w:numPr>
        <w:tabs>
          <w:tab w:val="clear" w:pos="720"/>
          <w:tab w:val="num" w:pos="360"/>
        </w:tabs>
        <w:ind w:left="360"/>
        <w:rPr>
          <w:rFonts w:ascii="Bookman Old Style" w:hAnsi="Bookman Old Style"/>
          <w:bCs/>
          <w:sz w:val="19"/>
          <w:szCs w:val="19"/>
        </w:rPr>
      </w:pPr>
      <w:r w:rsidRPr="00FC3BAC">
        <w:rPr>
          <w:rFonts w:ascii="Bookman Old Style" w:hAnsi="Bookman Old Style"/>
          <w:bCs/>
          <w:sz w:val="19"/>
          <w:szCs w:val="19"/>
        </w:rPr>
        <w:t xml:space="preserve">Implementation of an ITIL V3 Service Desk </w:t>
      </w:r>
      <w:r w:rsidRPr="00FC3BAC">
        <w:rPr>
          <w:rFonts w:ascii="Bookman Old Style" w:hAnsi="Bookman Old Style"/>
          <w:b/>
          <w:bCs/>
          <w:i/>
          <w:sz w:val="19"/>
          <w:szCs w:val="19"/>
        </w:rPr>
        <w:t>“Service Operation”</w:t>
      </w:r>
      <w:r w:rsidRPr="00FC3BAC">
        <w:rPr>
          <w:rFonts w:ascii="Bookman Old Style" w:hAnsi="Bookman Old Style"/>
          <w:bCs/>
          <w:sz w:val="19"/>
          <w:szCs w:val="19"/>
        </w:rPr>
        <w:t xml:space="preserve"> functions focusing on Incident Management at ING Investment Bank. </w:t>
      </w:r>
    </w:p>
    <w:p w:rsidR="00FD74EE" w:rsidRPr="00FC3BAC" w:rsidRDefault="007F75B6" w:rsidP="00FD74EE">
      <w:pPr>
        <w:numPr>
          <w:ilvl w:val="0"/>
          <w:numId w:val="2"/>
        </w:numPr>
        <w:tabs>
          <w:tab w:val="clear" w:pos="720"/>
          <w:tab w:val="num" w:pos="360"/>
        </w:tabs>
        <w:ind w:left="360"/>
        <w:rPr>
          <w:rFonts w:ascii="Bookman Old Style" w:hAnsi="Bookman Old Style"/>
          <w:bCs/>
          <w:sz w:val="19"/>
          <w:szCs w:val="19"/>
        </w:rPr>
      </w:pPr>
      <w:r w:rsidRPr="00FC3BAC">
        <w:rPr>
          <w:rFonts w:ascii="Bookman Old Style" w:hAnsi="Bookman Old Style"/>
          <w:bCs/>
          <w:sz w:val="19"/>
          <w:szCs w:val="19"/>
        </w:rPr>
        <w:t>Managing a Service Desk with a capacity of average 4000 / 4500 calls per month for an approx 1200 users.</w:t>
      </w:r>
    </w:p>
    <w:p w:rsidR="00FD74EE" w:rsidRPr="00FC3BAC" w:rsidRDefault="00FD74EE" w:rsidP="00FD74EE">
      <w:pPr>
        <w:numPr>
          <w:ilvl w:val="0"/>
          <w:numId w:val="2"/>
        </w:numPr>
        <w:tabs>
          <w:tab w:val="clear" w:pos="720"/>
          <w:tab w:val="num" w:pos="360"/>
        </w:tabs>
        <w:ind w:left="360"/>
        <w:rPr>
          <w:rFonts w:ascii="Bookman Old Style" w:hAnsi="Bookman Old Style"/>
          <w:bCs/>
          <w:sz w:val="19"/>
          <w:szCs w:val="19"/>
        </w:rPr>
      </w:pPr>
      <w:r w:rsidRPr="00FC3BAC">
        <w:rPr>
          <w:rFonts w:ascii="Bookman Old Style" w:hAnsi="Bookman Old Style"/>
          <w:bCs/>
          <w:sz w:val="19"/>
          <w:szCs w:val="19"/>
        </w:rPr>
        <w:t xml:space="preserve">Manage the relationship with the service desk and vendors for incidents, problems that require change management. </w:t>
      </w:r>
    </w:p>
    <w:p w:rsidR="007F75B6" w:rsidRPr="00FC3BAC" w:rsidRDefault="007F75B6" w:rsidP="007F75B6">
      <w:pPr>
        <w:numPr>
          <w:ilvl w:val="0"/>
          <w:numId w:val="2"/>
        </w:numPr>
        <w:tabs>
          <w:tab w:val="clear" w:pos="720"/>
          <w:tab w:val="num" w:pos="360"/>
        </w:tabs>
        <w:ind w:left="360"/>
        <w:rPr>
          <w:rFonts w:ascii="Bookman Old Style" w:hAnsi="Bookman Old Style"/>
          <w:bCs/>
          <w:sz w:val="19"/>
          <w:szCs w:val="19"/>
        </w:rPr>
      </w:pPr>
      <w:r w:rsidRPr="00FC3BAC">
        <w:rPr>
          <w:rFonts w:ascii="Bookman Old Style" w:hAnsi="Bookman Old Style"/>
          <w:bCs/>
          <w:sz w:val="19"/>
          <w:szCs w:val="19"/>
        </w:rPr>
        <w:t>Act as a SPOC for escalated issues for Incident Management with quick resolution.</w:t>
      </w:r>
    </w:p>
    <w:p w:rsidR="007F75B6" w:rsidRPr="00FC3BAC" w:rsidRDefault="007F75B6" w:rsidP="007F75B6">
      <w:pPr>
        <w:numPr>
          <w:ilvl w:val="0"/>
          <w:numId w:val="2"/>
        </w:numPr>
        <w:tabs>
          <w:tab w:val="clear" w:pos="720"/>
          <w:tab w:val="num" w:pos="360"/>
        </w:tabs>
        <w:ind w:left="360"/>
        <w:rPr>
          <w:rFonts w:ascii="Bookman Old Style" w:hAnsi="Bookman Old Style"/>
          <w:bCs/>
          <w:sz w:val="19"/>
          <w:szCs w:val="19"/>
        </w:rPr>
      </w:pPr>
      <w:r w:rsidRPr="00FC3BAC">
        <w:rPr>
          <w:rFonts w:ascii="Bookman Old Style" w:hAnsi="Bookman Old Style"/>
          <w:bCs/>
          <w:sz w:val="19"/>
          <w:szCs w:val="19"/>
        </w:rPr>
        <w:t xml:space="preserve">To produce management, Incident, Problem metrics and monitoring the key performance indicators as defined within the SLA provided to ING Investment Bank. </w:t>
      </w:r>
    </w:p>
    <w:p w:rsidR="007F75B6" w:rsidRPr="00FC3BAC" w:rsidRDefault="007F75B6" w:rsidP="007F75B6">
      <w:pPr>
        <w:numPr>
          <w:ilvl w:val="0"/>
          <w:numId w:val="2"/>
        </w:numPr>
        <w:tabs>
          <w:tab w:val="clear" w:pos="720"/>
          <w:tab w:val="num" w:pos="360"/>
        </w:tabs>
        <w:ind w:left="360"/>
        <w:rPr>
          <w:rFonts w:ascii="Bookman Old Style" w:hAnsi="Bookman Old Style"/>
          <w:bCs/>
          <w:sz w:val="19"/>
          <w:szCs w:val="19"/>
        </w:rPr>
      </w:pPr>
      <w:r w:rsidRPr="00FC3BAC">
        <w:rPr>
          <w:rFonts w:ascii="Bookman Old Style" w:hAnsi="Bookman Old Style"/>
          <w:bCs/>
          <w:sz w:val="19"/>
          <w:szCs w:val="19"/>
        </w:rPr>
        <w:t>Owning the operational relationship between internal and client organisations, acting as the SPOC for escalated issues.</w:t>
      </w:r>
    </w:p>
    <w:p w:rsidR="007F75B6" w:rsidRPr="00FC3BAC" w:rsidRDefault="007F75B6" w:rsidP="007F75B6">
      <w:pPr>
        <w:numPr>
          <w:ilvl w:val="0"/>
          <w:numId w:val="2"/>
        </w:numPr>
        <w:tabs>
          <w:tab w:val="clear" w:pos="720"/>
          <w:tab w:val="num" w:pos="360"/>
        </w:tabs>
        <w:ind w:left="360"/>
        <w:rPr>
          <w:rFonts w:ascii="Bookman Old Style" w:hAnsi="Bookman Old Style"/>
          <w:b/>
          <w:bCs/>
          <w:i/>
          <w:sz w:val="19"/>
          <w:szCs w:val="19"/>
        </w:rPr>
      </w:pPr>
      <w:r w:rsidRPr="00FC3BAC">
        <w:rPr>
          <w:rFonts w:ascii="Bookman Old Style" w:hAnsi="Bookman Old Style"/>
          <w:bCs/>
          <w:sz w:val="19"/>
          <w:szCs w:val="19"/>
        </w:rPr>
        <w:t>Design</w:t>
      </w:r>
      <w:r w:rsidR="00FD74EE" w:rsidRPr="00FC3BAC">
        <w:rPr>
          <w:rFonts w:ascii="Bookman Old Style" w:hAnsi="Bookman Old Style"/>
          <w:bCs/>
          <w:sz w:val="19"/>
          <w:szCs w:val="19"/>
        </w:rPr>
        <w:t>ing</w:t>
      </w:r>
      <w:r w:rsidRPr="00FC3BAC">
        <w:rPr>
          <w:rFonts w:ascii="Bookman Old Style" w:hAnsi="Bookman Old Style"/>
          <w:bCs/>
          <w:sz w:val="19"/>
          <w:szCs w:val="19"/>
        </w:rPr>
        <w:t xml:space="preserve"> SOW &amp; Service Catalogue based on IT Services required by ING Investment Bank </w:t>
      </w:r>
      <w:r w:rsidRPr="00FC3BAC">
        <w:rPr>
          <w:rFonts w:ascii="Bookman Old Style" w:hAnsi="Bookman Old Style"/>
          <w:b/>
          <w:bCs/>
          <w:i/>
          <w:sz w:val="19"/>
          <w:szCs w:val="19"/>
        </w:rPr>
        <w:t xml:space="preserve">“Service Strategy &amp; Service Design” </w:t>
      </w:r>
    </w:p>
    <w:p w:rsidR="007F75B6" w:rsidRPr="00FC3BAC" w:rsidRDefault="007F75B6" w:rsidP="007F75B6">
      <w:pPr>
        <w:numPr>
          <w:ilvl w:val="0"/>
          <w:numId w:val="2"/>
        </w:numPr>
        <w:tabs>
          <w:tab w:val="clear" w:pos="720"/>
          <w:tab w:val="num" w:pos="360"/>
        </w:tabs>
        <w:ind w:left="360"/>
        <w:rPr>
          <w:rFonts w:ascii="Bookman Old Style" w:hAnsi="Bookman Old Style"/>
          <w:bCs/>
          <w:sz w:val="19"/>
          <w:szCs w:val="19"/>
        </w:rPr>
      </w:pPr>
      <w:r w:rsidRPr="00FC3BAC">
        <w:rPr>
          <w:rFonts w:ascii="Bookman Old Style" w:hAnsi="Bookman Old Style"/>
          <w:bCs/>
          <w:sz w:val="19"/>
          <w:szCs w:val="19"/>
        </w:rPr>
        <w:t xml:space="preserve">Owning the operational relationship between internal, external vendors. </w:t>
      </w:r>
    </w:p>
    <w:p w:rsidR="007F75B6" w:rsidRPr="00FC3BAC" w:rsidRDefault="007F75B6" w:rsidP="007F75B6">
      <w:pPr>
        <w:numPr>
          <w:ilvl w:val="0"/>
          <w:numId w:val="2"/>
        </w:numPr>
        <w:tabs>
          <w:tab w:val="clear" w:pos="720"/>
          <w:tab w:val="num" w:pos="360"/>
        </w:tabs>
        <w:ind w:left="360"/>
        <w:rPr>
          <w:rFonts w:ascii="Bookman Old Style" w:hAnsi="Bookman Old Style"/>
          <w:bCs/>
          <w:sz w:val="19"/>
          <w:szCs w:val="19"/>
        </w:rPr>
      </w:pPr>
      <w:r w:rsidRPr="00FC3BAC">
        <w:rPr>
          <w:rFonts w:ascii="Bookman Old Style" w:hAnsi="Bookman Old Style"/>
          <w:bCs/>
          <w:sz w:val="19"/>
          <w:szCs w:val="19"/>
        </w:rPr>
        <w:t>Charing Monthly Service Reviews meetings acting as ambassador for SCC at ING Investment Bank.</w:t>
      </w:r>
    </w:p>
    <w:p w:rsidR="007F75B6" w:rsidRPr="00FC3BAC" w:rsidRDefault="007F75B6" w:rsidP="007F75B6">
      <w:pPr>
        <w:numPr>
          <w:ilvl w:val="0"/>
          <w:numId w:val="2"/>
        </w:numPr>
        <w:tabs>
          <w:tab w:val="clear" w:pos="720"/>
          <w:tab w:val="num" w:pos="360"/>
        </w:tabs>
        <w:ind w:left="360"/>
        <w:rPr>
          <w:rFonts w:ascii="Bookman Old Style" w:hAnsi="Bookman Old Style"/>
          <w:bCs/>
          <w:sz w:val="19"/>
          <w:szCs w:val="19"/>
        </w:rPr>
      </w:pPr>
      <w:r w:rsidRPr="00FC3BAC">
        <w:rPr>
          <w:rFonts w:ascii="Bookman Old Style" w:hAnsi="Bookman Old Style"/>
          <w:bCs/>
          <w:sz w:val="19"/>
          <w:szCs w:val="19"/>
        </w:rPr>
        <w:t>Participating in the migration from ARS Remedy to HP Service Centre &amp; the structure of Configuration, Incident, Problem, Change and Security Management within ING Investment Bank.</w:t>
      </w:r>
    </w:p>
    <w:p w:rsidR="007F75B6" w:rsidRPr="00FC3BAC" w:rsidRDefault="007F75B6" w:rsidP="007F75B6">
      <w:pPr>
        <w:numPr>
          <w:ilvl w:val="0"/>
          <w:numId w:val="2"/>
        </w:numPr>
        <w:tabs>
          <w:tab w:val="clear" w:pos="720"/>
          <w:tab w:val="num" w:pos="360"/>
        </w:tabs>
        <w:ind w:left="360"/>
        <w:rPr>
          <w:rFonts w:ascii="Bookman Old Style" w:hAnsi="Bookman Old Style"/>
          <w:bCs/>
          <w:sz w:val="19"/>
          <w:szCs w:val="19"/>
        </w:rPr>
      </w:pPr>
      <w:r w:rsidRPr="00FC3BAC">
        <w:rPr>
          <w:rFonts w:ascii="Bookman Old Style" w:hAnsi="Bookman Old Style"/>
          <w:bCs/>
          <w:sz w:val="19"/>
          <w:szCs w:val="19"/>
        </w:rPr>
        <w:t xml:space="preserve">Assisted in renegotiation the ING contract for SCC Managed Services for an additional 3 years by restructuring the IT Service Desk &amp; improving the relationship with the client. </w:t>
      </w:r>
    </w:p>
    <w:p w:rsidR="007F75B6" w:rsidRPr="00FC3BAC" w:rsidRDefault="007F75B6" w:rsidP="007F75B6">
      <w:pPr>
        <w:numPr>
          <w:ilvl w:val="0"/>
          <w:numId w:val="2"/>
        </w:numPr>
        <w:tabs>
          <w:tab w:val="clear" w:pos="720"/>
          <w:tab w:val="num" w:pos="360"/>
        </w:tabs>
        <w:ind w:left="360"/>
        <w:rPr>
          <w:rFonts w:ascii="Bookman Old Style" w:hAnsi="Bookman Old Style"/>
          <w:bCs/>
          <w:sz w:val="19"/>
          <w:szCs w:val="19"/>
        </w:rPr>
      </w:pPr>
      <w:r w:rsidRPr="00FC3BAC">
        <w:rPr>
          <w:rFonts w:ascii="Bookman Old Style" w:hAnsi="Bookman Old Style"/>
          <w:bCs/>
          <w:sz w:val="19"/>
          <w:szCs w:val="19"/>
        </w:rPr>
        <w:t xml:space="preserve">Implementation of new IT Services supported by the Service Desk for ING </w:t>
      </w:r>
      <w:r w:rsidRPr="00FC3BAC">
        <w:rPr>
          <w:rFonts w:ascii="Bookman Old Style" w:hAnsi="Bookman Old Style"/>
          <w:b/>
          <w:bCs/>
          <w:i/>
          <w:sz w:val="19"/>
          <w:szCs w:val="19"/>
        </w:rPr>
        <w:t>“Service Transition”</w:t>
      </w:r>
      <w:r w:rsidRPr="00FC3BAC">
        <w:rPr>
          <w:rFonts w:ascii="Bookman Old Style" w:hAnsi="Bookman Old Style"/>
          <w:bCs/>
          <w:sz w:val="19"/>
          <w:szCs w:val="19"/>
        </w:rPr>
        <w:t xml:space="preserve">, such as Bloomberg, Reuters &amp; </w:t>
      </w:r>
      <w:proofErr w:type="spellStart"/>
      <w:r w:rsidRPr="00FC3BAC">
        <w:rPr>
          <w:rFonts w:ascii="Bookman Old Style" w:hAnsi="Bookman Old Style"/>
          <w:bCs/>
          <w:sz w:val="19"/>
          <w:szCs w:val="19"/>
        </w:rPr>
        <w:t>Fidessa</w:t>
      </w:r>
      <w:proofErr w:type="spellEnd"/>
      <w:r w:rsidRPr="00FC3BAC">
        <w:rPr>
          <w:rFonts w:ascii="Bookman Old Style" w:hAnsi="Bookman Old Style"/>
          <w:bCs/>
          <w:sz w:val="19"/>
          <w:szCs w:val="19"/>
        </w:rPr>
        <w:t>.</w:t>
      </w:r>
    </w:p>
    <w:p w:rsidR="00D10DE8" w:rsidRPr="00FC3BAC" w:rsidRDefault="00D10DE8" w:rsidP="0077130B">
      <w:pPr>
        <w:rPr>
          <w:rFonts w:ascii="Bookman Old Style" w:hAnsi="Bookman Old Style"/>
          <w:b/>
          <w:bCs/>
          <w:i/>
          <w:sz w:val="10"/>
          <w:szCs w:val="10"/>
        </w:rPr>
      </w:pPr>
    </w:p>
    <w:p w:rsidR="0077130B" w:rsidRPr="00FC3BAC" w:rsidRDefault="0077130B" w:rsidP="0077130B">
      <w:pPr>
        <w:rPr>
          <w:rFonts w:ascii="Bookman Old Style" w:hAnsi="Bookman Old Style"/>
          <w:b/>
          <w:bCs/>
          <w:sz w:val="19"/>
          <w:szCs w:val="19"/>
        </w:rPr>
      </w:pPr>
      <w:r w:rsidRPr="00FC3BAC">
        <w:rPr>
          <w:rFonts w:ascii="Bookman Old Style" w:hAnsi="Bookman Old Style"/>
          <w:b/>
          <w:bCs/>
          <w:sz w:val="19"/>
          <w:szCs w:val="19"/>
        </w:rPr>
        <w:t>29</w:t>
      </w:r>
      <w:r w:rsidRPr="00FC3BAC">
        <w:rPr>
          <w:rFonts w:ascii="Bookman Old Style" w:hAnsi="Bookman Old Style"/>
          <w:b/>
          <w:bCs/>
          <w:sz w:val="19"/>
          <w:szCs w:val="19"/>
          <w:vertAlign w:val="superscript"/>
        </w:rPr>
        <w:t>th</w:t>
      </w:r>
      <w:r w:rsidRPr="00FC3BAC">
        <w:rPr>
          <w:rFonts w:ascii="Bookman Old Style" w:hAnsi="Bookman Old Style"/>
          <w:b/>
          <w:bCs/>
          <w:sz w:val="19"/>
          <w:szCs w:val="19"/>
        </w:rPr>
        <w:t xml:space="preserve"> March 2007 – 5</w:t>
      </w:r>
      <w:r w:rsidRPr="00FC3BAC">
        <w:rPr>
          <w:rFonts w:ascii="Bookman Old Style" w:hAnsi="Bookman Old Style"/>
          <w:b/>
          <w:bCs/>
          <w:sz w:val="19"/>
          <w:szCs w:val="19"/>
          <w:vertAlign w:val="superscript"/>
        </w:rPr>
        <w:t>th</w:t>
      </w:r>
      <w:r w:rsidRPr="00FC3BAC">
        <w:rPr>
          <w:rFonts w:ascii="Bookman Old Style" w:hAnsi="Bookman Old Style"/>
          <w:b/>
          <w:bCs/>
          <w:sz w:val="19"/>
          <w:szCs w:val="19"/>
        </w:rPr>
        <w:t xml:space="preserve"> June 2007 – Transport Coordinator (Temp Position with Adecco in Feltham) </w:t>
      </w:r>
    </w:p>
    <w:p w:rsidR="00E33A02" w:rsidRPr="00FC3BAC" w:rsidRDefault="00E33A02">
      <w:pPr>
        <w:rPr>
          <w:sz w:val="10"/>
          <w:szCs w:val="10"/>
        </w:rPr>
      </w:pPr>
    </w:p>
    <w:p w:rsidR="0077130B" w:rsidRPr="00FC3BAC" w:rsidRDefault="0077130B" w:rsidP="0077130B">
      <w:pPr>
        <w:rPr>
          <w:rFonts w:ascii="Bookman Old Style" w:hAnsi="Bookman Old Style"/>
          <w:b/>
          <w:bCs/>
          <w:sz w:val="19"/>
          <w:szCs w:val="19"/>
        </w:rPr>
      </w:pPr>
      <w:r w:rsidRPr="00FC3BAC">
        <w:rPr>
          <w:rFonts w:ascii="Bookman Old Style" w:hAnsi="Bookman Old Style"/>
          <w:b/>
          <w:bCs/>
          <w:sz w:val="19"/>
          <w:szCs w:val="19"/>
        </w:rPr>
        <w:t>26</w:t>
      </w:r>
      <w:r w:rsidRPr="00FC3BAC">
        <w:rPr>
          <w:rFonts w:ascii="Bookman Old Style" w:hAnsi="Bookman Old Style"/>
          <w:b/>
          <w:bCs/>
          <w:sz w:val="19"/>
          <w:szCs w:val="19"/>
          <w:vertAlign w:val="superscript"/>
        </w:rPr>
        <w:t>th</w:t>
      </w:r>
      <w:r w:rsidRPr="00FC3BAC">
        <w:rPr>
          <w:rFonts w:ascii="Bookman Old Style" w:hAnsi="Bookman Old Style"/>
          <w:b/>
          <w:bCs/>
          <w:sz w:val="19"/>
          <w:szCs w:val="19"/>
        </w:rPr>
        <w:t xml:space="preserve"> December 2006 – 10th March 2007 – Travelling around Europe</w:t>
      </w:r>
    </w:p>
    <w:p w:rsidR="0077130B" w:rsidRPr="00FC3BAC" w:rsidRDefault="0077130B">
      <w:pPr>
        <w:rPr>
          <w:sz w:val="10"/>
          <w:szCs w:val="10"/>
        </w:rPr>
      </w:pPr>
    </w:p>
    <w:p w:rsidR="0077130B" w:rsidRPr="00FC3BAC" w:rsidRDefault="0077130B" w:rsidP="0077130B">
      <w:pPr>
        <w:rPr>
          <w:rFonts w:ascii="Bookman Old Style" w:hAnsi="Bookman Old Style"/>
          <w:b/>
          <w:bCs/>
          <w:sz w:val="19"/>
          <w:szCs w:val="19"/>
        </w:rPr>
      </w:pPr>
      <w:r w:rsidRPr="00FC3BAC">
        <w:rPr>
          <w:rFonts w:ascii="Bookman Old Style" w:hAnsi="Bookman Old Style"/>
          <w:b/>
          <w:bCs/>
          <w:sz w:val="19"/>
          <w:szCs w:val="19"/>
        </w:rPr>
        <w:t>27th August 2002 – 25</w:t>
      </w:r>
      <w:r w:rsidRPr="00FC3BAC">
        <w:rPr>
          <w:rFonts w:ascii="Bookman Old Style" w:hAnsi="Bookman Old Style"/>
          <w:b/>
          <w:bCs/>
          <w:sz w:val="19"/>
          <w:szCs w:val="19"/>
          <w:vertAlign w:val="superscript"/>
        </w:rPr>
        <w:t>th</w:t>
      </w:r>
      <w:r w:rsidRPr="00FC3BAC">
        <w:rPr>
          <w:rFonts w:ascii="Bookman Old Style" w:hAnsi="Bookman Old Style"/>
          <w:b/>
          <w:bCs/>
          <w:sz w:val="19"/>
          <w:szCs w:val="19"/>
        </w:rPr>
        <w:t xml:space="preserve"> December 2006 – THAMES WATER - Operations Resource Manager</w:t>
      </w:r>
    </w:p>
    <w:p w:rsidR="0077130B" w:rsidRPr="00FC3BAC" w:rsidRDefault="0077130B" w:rsidP="0077130B">
      <w:pPr>
        <w:rPr>
          <w:rFonts w:ascii="Bookman Old Style" w:hAnsi="Bookman Old Style"/>
          <w:sz w:val="10"/>
          <w:szCs w:val="10"/>
        </w:rPr>
      </w:pPr>
    </w:p>
    <w:p w:rsidR="0077130B" w:rsidRPr="00FC3BAC" w:rsidRDefault="0077130B" w:rsidP="0077130B">
      <w:pPr>
        <w:rPr>
          <w:rFonts w:ascii="Bookman Old Style" w:hAnsi="Bookman Old Style"/>
          <w:b/>
          <w:bCs/>
          <w:sz w:val="19"/>
          <w:szCs w:val="19"/>
        </w:rPr>
      </w:pPr>
      <w:r w:rsidRPr="00FC3BAC">
        <w:rPr>
          <w:rFonts w:ascii="Bookman Old Style" w:hAnsi="Bookman Old Style"/>
          <w:b/>
          <w:bCs/>
          <w:sz w:val="19"/>
          <w:szCs w:val="19"/>
        </w:rPr>
        <w:t xml:space="preserve">OCT 2001 – APR 2002 RMS (RETAIL MARKETING SERVICES LIMITED), WATFORD Computer Analyst </w:t>
      </w:r>
      <w:r w:rsidRPr="00FC3BAC">
        <w:rPr>
          <w:rFonts w:ascii="Bookman Old Style" w:hAnsi="Bookman Old Style"/>
          <w:b/>
          <w:bCs/>
          <w:sz w:val="19"/>
          <w:szCs w:val="19"/>
        </w:rPr>
        <w:br/>
        <w:t>(6 Month Contract)</w:t>
      </w:r>
    </w:p>
    <w:p w:rsidR="0077130B" w:rsidRPr="00FC3BAC" w:rsidRDefault="0077130B" w:rsidP="0077130B">
      <w:pPr>
        <w:rPr>
          <w:sz w:val="10"/>
          <w:szCs w:val="10"/>
        </w:rPr>
      </w:pPr>
    </w:p>
    <w:p w:rsidR="00302263" w:rsidRDefault="0077130B" w:rsidP="0077130B">
      <w:pPr>
        <w:rPr>
          <w:rFonts w:ascii="Bookman Old Style" w:hAnsi="Bookman Old Style"/>
          <w:b/>
          <w:bCs/>
          <w:sz w:val="19"/>
          <w:szCs w:val="19"/>
        </w:rPr>
      </w:pPr>
      <w:r w:rsidRPr="00FC3BAC">
        <w:rPr>
          <w:rFonts w:ascii="Bookman Old Style" w:hAnsi="Bookman Old Style"/>
          <w:b/>
          <w:bCs/>
          <w:sz w:val="19"/>
          <w:szCs w:val="19"/>
        </w:rPr>
        <w:t>EDUCATION:</w:t>
      </w:r>
    </w:p>
    <w:p w:rsidR="00283666" w:rsidRPr="00FC3BAC" w:rsidRDefault="00283666" w:rsidP="0077130B">
      <w:pPr>
        <w:rPr>
          <w:rFonts w:ascii="Bookman Old Style" w:hAnsi="Bookman Old Style"/>
          <w:b/>
          <w:bCs/>
          <w:sz w:val="19"/>
          <w:szCs w:val="19"/>
        </w:rPr>
      </w:pPr>
    </w:p>
    <w:p w:rsidR="00302263" w:rsidRPr="00283666" w:rsidRDefault="00283666" w:rsidP="0077130B">
      <w:pPr>
        <w:rPr>
          <w:rFonts w:ascii="Bookman Old Style" w:hAnsi="Bookman Old Style"/>
          <w:bCs/>
          <w:sz w:val="19"/>
          <w:szCs w:val="19"/>
        </w:rPr>
      </w:pPr>
      <w:r>
        <w:rPr>
          <w:rFonts w:ascii="Bookman Old Style" w:hAnsi="Bookman Old Style"/>
          <w:b/>
          <w:bCs/>
          <w:sz w:val="10"/>
          <w:szCs w:val="10"/>
        </w:rPr>
        <w:tab/>
      </w:r>
      <w:r w:rsidRPr="00FC3BAC">
        <w:rPr>
          <w:rFonts w:ascii="Bookman Old Style" w:hAnsi="Bookman Old Style"/>
          <w:bCs/>
          <w:sz w:val="19"/>
          <w:szCs w:val="19"/>
        </w:rPr>
        <w:t xml:space="preserve">2011 – Prince2 Foundation </w:t>
      </w:r>
      <w:r>
        <w:rPr>
          <w:rFonts w:ascii="Bookman Old Style" w:hAnsi="Bookman Old Style"/>
          <w:bCs/>
          <w:sz w:val="19"/>
          <w:szCs w:val="19"/>
        </w:rPr>
        <w:t>(Currently Reading)</w:t>
      </w:r>
    </w:p>
    <w:p w:rsidR="004075E8" w:rsidRPr="00FC3BAC" w:rsidRDefault="00A647AF" w:rsidP="00533F40">
      <w:pPr>
        <w:rPr>
          <w:rFonts w:ascii="Bookman Old Style" w:hAnsi="Bookman Old Style"/>
          <w:b/>
          <w:bCs/>
          <w:sz w:val="19"/>
          <w:szCs w:val="19"/>
        </w:rPr>
      </w:pPr>
      <w:r w:rsidRPr="00FC3BAC">
        <w:rPr>
          <w:rFonts w:ascii="Bookman Old Style" w:hAnsi="Bookman Old Style"/>
          <w:b/>
          <w:bCs/>
          <w:sz w:val="19"/>
          <w:szCs w:val="19"/>
        </w:rPr>
        <w:tab/>
      </w:r>
      <w:r w:rsidR="00533F40" w:rsidRPr="00FC3BAC">
        <w:rPr>
          <w:rFonts w:ascii="Bookman Old Style" w:hAnsi="Bookman Old Style"/>
          <w:bCs/>
          <w:sz w:val="19"/>
          <w:szCs w:val="19"/>
        </w:rPr>
        <w:t>2012 – ITIL Expert - Service Transition &amp; Service Design</w:t>
      </w:r>
    </w:p>
    <w:p w:rsidR="00876D66" w:rsidRPr="00FC3BAC" w:rsidRDefault="00D14CE1" w:rsidP="0077130B">
      <w:pPr>
        <w:rPr>
          <w:rFonts w:ascii="Bookman Old Style" w:hAnsi="Bookman Old Style"/>
          <w:bCs/>
          <w:sz w:val="19"/>
          <w:szCs w:val="19"/>
        </w:rPr>
      </w:pPr>
      <w:r w:rsidRPr="00FC3BAC">
        <w:rPr>
          <w:rFonts w:ascii="Bookman Old Style" w:hAnsi="Bookman Old Style"/>
          <w:bCs/>
          <w:sz w:val="19"/>
          <w:szCs w:val="19"/>
        </w:rPr>
        <w:t xml:space="preserve">2011 </w:t>
      </w:r>
      <w:r w:rsidR="00533689" w:rsidRPr="00FC3BAC">
        <w:rPr>
          <w:rFonts w:ascii="Bookman Old Style" w:hAnsi="Bookman Old Style"/>
          <w:bCs/>
          <w:sz w:val="19"/>
          <w:szCs w:val="19"/>
        </w:rPr>
        <w:t>–</w:t>
      </w:r>
      <w:r w:rsidR="004075E8" w:rsidRPr="00FC3BAC">
        <w:rPr>
          <w:rFonts w:ascii="Bookman Old Style" w:hAnsi="Bookman Old Style"/>
          <w:bCs/>
          <w:sz w:val="19"/>
          <w:szCs w:val="19"/>
        </w:rPr>
        <w:tab/>
      </w:r>
      <w:r w:rsidRPr="00FC3BAC">
        <w:rPr>
          <w:rFonts w:ascii="Bookman Old Style" w:hAnsi="Bookman Old Style"/>
          <w:bCs/>
          <w:sz w:val="19"/>
          <w:szCs w:val="19"/>
        </w:rPr>
        <w:t>2012</w:t>
      </w:r>
      <w:r w:rsidR="004075E8" w:rsidRPr="00FC3BAC">
        <w:rPr>
          <w:rFonts w:ascii="Bookman Old Style" w:hAnsi="Bookman Old Style"/>
          <w:bCs/>
          <w:sz w:val="19"/>
          <w:szCs w:val="19"/>
        </w:rPr>
        <w:t xml:space="preserve"> – MCSE </w:t>
      </w:r>
      <w:r w:rsidR="008B1050" w:rsidRPr="00FC3BAC">
        <w:rPr>
          <w:rFonts w:ascii="Bookman Old Style" w:hAnsi="Bookman Old Style"/>
          <w:bCs/>
          <w:sz w:val="19"/>
          <w:szCs w:val="19"/>
        </w:rPr>
        <w:t>–</w:t>
      </w:r>
      <w:r w:rsidR="004075E8" w:rsidRPr="00FC3BAC">
        <w:rPr>
          <w:rFonts w:ascii="Bookman Old Style" w:hAnsi="Bookman Old Style"/>
          <w:bCs/>
          <w:sz w:val="19"/>
          <w:szCs w:val="19"/>
        </w:rPr>
        <w:t xml:space="preserve"> </w:t>
      </w:r>
      <w:r w:rsidR="00F27ED2" w:rsidRPr="00FC3BAC">
        <w:rPr>
          <w:rFonts w:ascii="Bookman Old Style" w:hAnsi="Bookman Old Style"/>
          <w:bCs/>
          <w:sz w:val="19"/>
          <w:szCs w:val="19"/>
        </w:rPr>
        <w:t>70-680 – Configuring Windows 7</w:t>
      </w:r>
    </w:p>
    <w:p w:rsidR="00533F40" w:rsidRPr="00FC3BAC" w:rsidRDefault="00533F40" w:rsidP="0077130B">
      <w:pPr>
        <w:rPr>
          <w:rFonts w:ascii="Bookman Old Style" w:hAnsi="Bookman Old Style"/>
          <w:bCs/>
          <w:sz w:val="19"/>
          <w:szCs w:val="19"/>
        </w:rPr>
      </w:pPr>
      <w:r w:rsidRPr="00FC3BAC">
        <w:rPr>
          <w:rFonts w:ascii="Bookman Old Style" w:hAnsi="Bookman Old Style"/>
          <w:bCs/>
          <w:sz w:val="19"/>
          <w:szCs w:val="19"/>
        </w:rPr>
        <w:tab/>
        <w:t>2011 – ITIL Intermediate - Control, Release &amp; Validation</w:t>
      </w:r>
    </w:p>
    <w:p w:rsidR="00533F40" w:rsidRPr="00FC3BAC" w:rsidRDefault="00533F40" w:rsidP="0077130B">
      <w:pPr>
        <w:rPr>
          <w:rFonts w:ascii="Bookman Old Style" w:hAnsi="Bookman Old Style"/>
          <w:bCs/>
          <w:sz w:val="19"/>
          <w:szCs w:val="19"/>
        </w:rPr>
      </w:pPr>
      <w:r w:rsidRPr="00FC3BAC">
        <w:rPr>
          <w:rFonts w:ascii="Bookman Old Style" w:hAnsi="Bookman Old Style"/>
          <w:bCs/>
          <w:sz w:val="19"/>
          <w:szCs w:val="19"/>
        </w:rPr>
        <w:tab/>
        <w:t>2011 – ITIL Intermediate - Service Offerings and Agreements</w:t>
      </w:r>
    </w:p>
    <w:p w:rsidR="00533689" w:rsidRPr="00FC3BAC" w:rsidRDefault="00533689" w:rsidP="00533689">
      <w:pPr>
        <w:ind w:firstLine="720"/>
        <w:rPr>
          <w:rFonts w:ascii="Bookman Old Style" w:hAnsi="Bookman Old Style"/>
          <w:bCs/>
          <w:sz w:val="19"/>
          <w:szCs w:val="19"/>
        </w:rPr>
      </w:pPr>
      <w:r w:rsidRPr="00FC3BAC">
        <w:rPr>
          <w:rFonts w:ascii="Bookman Old Style" w:hAnsi="Bookman Old Style"/>
          <w:bCs/>
          <w:sz w:val="19"/>
          <w:szCs w:val="19"/>
        </w:rPr>
        <w:t>2011 – WMware vSphere ESX/ESXi Virtualisation</w:t>
      </w:r>
    </w:p>
    <w:p w:rsidR="0077130B" w:rsidRPr="00FC3BAC" w:rsidRDefault="0077130B" w:rsidP="00533689">
      <w:pPr>
        <w:ind w:firstLine="720"/>
        <w:rPr>
          <w:rFonts w:ascii="Bookman Old Style" w:hAnsi="Bookman Old Style"/>
          <w:bCs/>
          <w:sz w:val="19"/>
          <w:szCs w:val="19"/>
        </w:rPr>
      </w:pPr>
      <w:r w:rsidRPr="00FC3BAC">
        <w:rPr>
          <w:rFonts w:ascii="Bookman Old Style" w:hAnsi="Bookman Old Style"/>
          <w:bCs/>
          <w:sz w:val="19"/>
          <w:szCs w:val="19"/>
        </w:rPr>
        <w:t>2009 – ITIL Foundation v3</w:t>
      </w:r>
      <w:r w:rsidRPr="00FC3BAC">
        <w:rPr>
          <w:rFonts w:ascii="Bookman Old Style" w:hAnsi="Bookman Old Style"/>
          <w:bCs/>
          <w:sz w:val="19"/>
          <w:szCs w:val="19"/>
        </w:rPr>
        <w:br/>
        <w:t>2006 – 2007 – Beginners, Intermediate &amp; Advanced French Language &amp; Literature</w:t>
      </w:r>
    </w:p>
    <w:p w:rsidR="0077130B" w:rsidRPr="00FC3BAC" w:rsidRDefault="0077130B" w:rsidP="00533689">
      <w:pPr>
        <w:rPr>
          <w:rFonts w:ascii="Bookman Old Style" w:hAnsi="Bookman Old Style"/>
          <w:sz w:val="19"/>
          <w:szCs w:val="19"/>
        </w:rPr>
      </w:pPr>
      <w:r w:rsidRPr="00FC3BAC">
        <w:rPr>
          <w:rFonts w:ascii="Bookman Old Style" w:hAnsi="Bookman Old Style"/>
          <w:sz w:val="19"/>
          <w:szCs w:val="19"/>
        </w:rPr>
        <w:t xml:space="preserve">1999 – 2002 </w:t>
      </w:r>
      <w:r w:rsidR="00533689" w:rsidRPr="00FC3BAC">
        <w:rPr>
          <w:rFonts w:ascii="Bookman Old Style" w:hAnsi="Bookman Old Style"/>
          <w:bCs/>
          <w:sz w:val="19"/>
          <w:szCs w:val="19"/>
        </w:rPr>
        <w:t>–</w:t>
      </w:r>
      <w:r w:rsidRPr="00FC3BAC">
        <w:rPr>
          <w:rFonts w:ascii="Bookman Old Style" w:hAnsi="Bookman Old Style"/>
          <w:sz w:val="19"/>
          <w:szCs w:val="19"/>
        </w:rPr>
        <w:t xml:space="preserve"> Thames Valley University – BSc (</w:t>
      </w:r>
      <w:proofErr w:type="spellStart"/>
      <w:r w:rsidRPr="00FC3BAC">
        <w:rPr>
          <w:rFonts w:ascii="Bookman Old Style" w:hAnsi="Bookman Old Style"/>
          <w:sz w:val="19"/>
          <w:szCs w:val="19"/>
        </w:rPr>
        <w:t>Hons</w:t>
      </w:r>
      <w:proofErr w:type="spellEnd"/>
      <w:r w:rsidRPr="00FC3BAC">
        <w:rPr>
          <w:rFonts w:ascii="Bookman Old Style" w:hAnsi="Bookman Old Style"/>
          <w:sz w:val="19"/>
          <w:szCs w:val="19"/>
        </w:rPr>
        <w:t>) Inform Systems, Multi Media &amp; Business Minor (2-1)</w:t>
      </w:r>
      <w:r w:rsidRPr="00FC3BAC">
        <w:rPr>
          <w:rFonts w:ascii="Bookman Old Style" w:hAnsi="Bookman Old Style"/>
          <w:sz w:val="19"/>
          <w:szCs w:val="19"/>
        </w:rPr>
        <w:br/>
        <w:t xml:space="preserve">1992 – 1995 </w:t>
      </w:r>
      <w:r w:rsidR="00533689" w:rsidRPr="00FC3BAC">
        <w:rPr>
          <w:rFonts w:ascii="Bookman Old Style" w:hAnsi="Bookman Old Style"/>
          <w:bCs/>
          <w:sz w:val="19"/>
          <w:szCs w:val="19"/>
        </w:rPr>
        <w:t>–</w:t>
      </w:r>
      <w:r w:rsidRPr="00FC3BAC">
        <w:rPr>
          <w:rFonts w:ascii="Bookman Old Style" w:hAnsi="Bookman Old Style"/>
          <w:sz w:val="19"/>
          <w:szCs w:val="19"/>
        </w:rPr>
        <w:t xml:space="preserve"> Harrow Weald College, Harrow, Middlesex BTEC First/BTEC GNVQ Advanced in Leisure and </w:t>
      </w:r>
    </w:p>
    <w:p w:rsidR="0077130B" w:rsidRPr="00FC3BAC" w:rsidRDefault="0077130B" w:rsidP="0077130B">
      <w:pPr>
        <w:rPr>
          <w:rFonts w:ascii="Bookman Old Style" w:hAnsi="Bookman Old Style"/>
          <w:sz w:val="19"/>
          <w:szCs w:val="19"/>
        </w:rPr>
      </w:pPr>
      <w:r w:rsidRPr="00FC3BAC">
        <w:rPr>
          <w:rFonts w:ascii="Bookman Old Style" w:hAnsi="Bookman Old Style"/>
          <w:sz w:val="19"/>
          <w:szCs w:val="19"/>
        </w:rPr>
        <w:tab/>
      </w:r>
      <w:r w:rsidRPr="00FC3BAC">
        <w:rPr>
          <w:rFonts w:ascii="Bookman Old Style" w:hAnsi="Bookman Old Style"/>
          <w:sz w:val="19"/>
          <w:szCs w:val="19"/>
        </w:rPr>
        <w:tab/>
        <w:t>Tourism, Equivalent to 3 A-Levels</w:t>
      </w:r>
    </w:p>
    <w:p w:rsidR="0077130B" w:rsidRPr="00FC3BAC" w:rsidRDefault="0077130B" w:rsidP="0077130B">
      <w:pPr>
        <w:rPr>
          <w:rFonts w:ascii="Bookman Old Style" w:hAnsi="Bookman Old Style"/>
          <w:sz w:val="19"/>
          <w:szCs w:val="19"/>
        </w:rPr>
      </w:pPr>
      <w:r w:rsidRPr="00FC3BAC">
        <w:rPr>
          <w:rFonts w:ascii="Bookman Old Style" w:hAnsi="Bookman Old Style"/>
          <w:sz w:val="19"/>
          <w:szCs w:val="19"/>
        </w:rPr>
        <w:t xml:space="preserve">1987 </w:t>
      </w:r>
      <w:r w:rsidR="00533689" w:rsidRPr="00FC3BAC">
        <w:rPr>
          <w:rFonts w:ascii="Bookman Old Style" w:hAnsi="Bookman Old Style"/>
          <w:bCs/>
          <w:sz w:val="19"/>
          <w:szCs w:val="19"/>
        </w:rPr>
        <w:t>–</w:t>
      </w:r>
      <w:r w:rsidRPr="00FC3BAC">
        <w:rPr>
          <w:rFonts w:ascii="Bookman Old Style" w:hAnsi="Bookman Old Style"/>
          <w:sz w:val="19"/>
          <w:szCs w:val="19"/>
        </w:rPr>
        <w:t xml:space="preserve"> 1992 </w:t>
      </w:r>
      <w:r w:rsidR="00533689" w:rsidRPr="00FC3BAC">
        <w:rPr>
          <w:rFonts w:ascii="Bookman Old Style" w:hAnsi="Bookman Old Style"/>
          <w:bCs/>
          <w:sz w:val="19"/>
          <w:szCs w:val="19"/>
        </w:rPr>
        <w:t>–</w:t>
      </w:r>
      <w:r w:rsidRPr="00FC3BAC">
        <w:rPr>
          <w:rFonts w:ascii="Bookman Old Style" w:hAnsi="Bookman Old Style"/>
          <w:sz w:val="19"/>
          <w:szCs w:val="19"/>
        </w:rPr>
        <w:t xml:space="preserve"> Hatch End High School, Harrow, Middlesex - 5 GCSE’s</w:t>
      </w:r>
    </w:p>
    <w:p w:rsidR="0077130B" w:rsidRPr="00FC3BAC" w:rsidRDefault="0077130B" w:rsidP="0077130B">
      <w:pPr>
        <w:rPr>
          <w:sz w:val="10"/>
          <w:szCs w:val="10"/>
        </w:rPr>
      </w:pPr>
    </w:p>
    <w:p w:rsidR="000F6963" w:rsidRPr="00283666" w:rsidRDefault="0077130B" w:rsidP="0077130B">
      <w:pPr>
        <w:rPr>
          <w:b/>
          <w:bCs/>
          <w:sz w:val="19"/>
          <w:szCs w:val="19"/>
        </w:rPr>
      </w:pPr>
      <w:r w:rsidRPr="00FC3BAC">
        <w:rPr>
          <w:b/>
          <w:bCs/>
          <w:sz w:val="19"/>
          <w:szCs w:val="19"/>
        </w:rPr>
        <w:t>PERSONAL INTERESTS</w:t>
      </w:r>
      <w:proofErr w:type="gramStart"/>
      <w:r w:rsidRPr="00FC3BAC">
        <w:rPr>
          <w:b/>
          <w:bCs/>
          <w:sz w:val="19"/>
          <w:szCs w:val="19"/>
        </w:rPr>
        <w:t>:</w:t>
      </w:r>
      <w:proofErr w:type="gramEnd"/>
      <w:r w:rsidRPr="00FC3BAC">
        <w:rPr>
          <w:sz w:val="19"/>
          <w:szCs w:val="19"/>
        </w:rPr>
        <w:br/>
      </w:r>
      <w:r w:rsidRPr="00FC3BAC">
        <w:rPr>
          <w:rFonts w:ascii="Bookman Old Style" w:hAnsi="Bookman Old Style"/>
          <w:sz w:val="19"/>
          <w:szCs w:val="19"/>
        </w:rPr>
        <w:t>YMCA qualified fitness i</w:t>
      </w:r>
      <w:r w:rsidR="00DB61F4" w:rsidRPr="00FC3BAC">
        <w:rPr>
          <w:rFonts w:ascii="Bookman Old Style" w:hAnsi="Bookman Old Style"/>
          <w:sz w:val="19"/>
          <w:szCs w:val="19"/>
        </w:rPr>
        <w:t>nstructor including First Aid.</w:t>
      </w:r>
      <w:r w:rsidRPr="00FC3BAC">
        <w:rPr>
          <w:rFonts w:ascii="Bookman Old Style" w:hAnsi="Bookman Old Style"/>
          <w:sz w:val="19"/>
          <w:szCs w:val="19"/>
        </w:rPr>
        <w:br/>
        <w:t xml:space="preserve">I </w:t>
      </w:r>
      <w:r w:rsidR="004E47C6" w:rsidRPr="00FC3BAC">
        <w:rPr>
          <w:rFonts w:ascii="Bookman Old Style" w:hAnsi="Bookman Old Style"/>
          <w:sz w:val="19"/>
          <w:szCs w:val="19"/>
        </w:rPr>
        <w:t>enjoy</w:t>
      </w:r>
      <w:r w:rsidRPr="00FC3BAC">
        <w:rPr>
          <w:rFonts w:ascii="Bookman Old Style" w:hAnsi="Bookman Old Style"/>
          <w:sz w:val="19"/>
          <w:szCs w:val="19"/>
        </w:rPr>
        <w:t xml:space="preserve"> learning to speak foreign languages &amp; enjoy travelling to European Cities.</w:t>
      </w:r>
    </w:p>
    <w:p w:rsidR="0077130B" w:rsidRPr="00FC3BAC" w:rsidRDefault="000F6963">
      <w:pPr>
        <w:rPr>
          <w:rFonts w:ascii="Bookman Old Style" w:hAnsi="Bookman Old Style"/>
          <w:sz w:val="19"/>
          <w:szCs w:val="19"/>
        </w:rPr>
      </w:pPr>
      <w:r w:rsidRPr="00FC3BAC">
        <w:rPr>
          <w:rFonts w:ascii="Bookman Old Style" w:hAnsi="Bookman Old Style"/>
          <w:sz w:val="19"/>
          <w:szCs w:val="19"/>
        </w:rPr>
        <w:t xml:space="preserve">I have started flying lessons in an aim to fly small passenger </w:t>
      </w:r>
      <w:r w:rsidR="0026117D" w:rsidRPr="00FC3BAC">
        <w:rPr>
          <w:rFonts w:ascii="Bookman Old Style" w:hAnsi="Bookman Old Style"/>
          <w:sz w:val="19"/>
          <w:szCs w:val="19"/>
        </w:rPr>
        <w:t xml:space="preserve">planes across the UK and Europe and playing Golf. </w:t>
      </w:r>
      <w:r w:rsidRPr="00FC3BAC">
        <w:rPr>
          <w:rFonts w:ascii="Bookman Old Style" w:hAnsi="Bookman Old Style"/>
          <w:sz w:val="19"/>
          <w:szCs w:val="19"/>
        </w:rPr>
        <w:t xml:space="preserve"> </w:t>
      </w:r>
    </w:p>
    <w:sectPr w:rsidR="0077130B" w:rsidRPr="00FC3BAC" w:rsidSect="00E86BFD">
      <w:pgSz w:w="11906" w:h="16838"/>
      <w:pgMar w:top="567" w:right="567" w:bottom="567"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AC37B1"/>
    <w:multiLevelType w:val="hybridMultilevel"/>
    <w:tmpl w:val="09927126"/>
    <w:lvl w:ilvl="0" w:tplc="08090009">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nsid w:val="1FBE04B3"/>
    <w:multiLevelType w:val="multilevel"/>
    <w:tmpl w:val="C7B0304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C3523A2"/>
    <w:multiLevelType w:val="hybridMultilevel"/>
    <w:tmpl w:val="483A38FE"/>
    <w:lvl w:ilvl="0" w:tplc="08090009">
      <w:start w:val="1"/>
      <w:numFmt w:val="bullet"/>
      <w:lvlText w:val=""/>
      <w:lvlJc w:val="left"/>
      <w:pPr>
        <w:tabs>
          <w:tab w:val="num" w:pos="720"/>
        </w:tabs>
        <w:ind w:left="720" w:hanging="360"/>
      </w:pPr>
      <w:rPr>
        <w:rFonts w:ascii="Wingdings" w:hAnsi="Wingdings" w:hint="default"/>
      </w:rPr>
    </w:lvl>
    <w:lvl w:ilvl="1" w:tplc="04090009">
      <w:start w:val="1"/>
      <w:numFmt w:val="bullet"/>
      <w:lvlText w:val=""/>
      <w:lvlJc w:val="left"/>
      <w:pPr>
        <w:tabs>
          <w:tab w:val="num" w:pos="1440"/>
        </w:tabs>
        <w:ind w:left="1440" w:hanging="360"/>
      </w:pPr>
      <w:rPr>
        <w:rFonts w:ascii="Wingdings" w:hAnsi="Wingdings"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nsid w:val="35F42007"/>
    <w:multiLevelType w:val="hybridMultilevel"/>
    <w:tmpl w:val="AF2236E4"/>
    <w:lvl w:ilvl="0" w:tplc="08090009">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nsid w:val="36406AD7"/>
    <w:multiLevelType w:val="hybridMultilevel"/>
    <w:tmpl w:val="FD1E2AFE"/>
    <w:lvl w:ilvl="0" w:tplc="08090009">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nsid w:val="443F6058"/>
    <w:multiLevelType w:val="hybridMultilevel"/>
    <w:tmpl w:val="C674E45A"/>
    <w:lvl w:ilvl="0" w:tplc="08090009">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nsid w:val="4B7F002B"/>
    <w:multiLevelType w:val="hybridMultilevel"/>
    <w:tmpl w:val="41E8D0D6"/>
    <w:lvl w:ilvl="0" w:tplc="08090009">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nsid w:val="4B8441DE"/>
    <w:multiLevelType w:val="hybridMultilevel"/>
    <w:tmpl w:val="4D5A0032"/>
    <w:lvl w:ilvl="0" w:tplc="08090001">
      <w:start w:val="17"/>
      <w:numFmt w:val="bullet"/>
      <w:lvlText w:val=""/>
      <w:lvlJc w:val="left"/>
      <w:pPr>
        <w:ind w:left="720" w:hanging="360"/>
      </w:pPr>
      <w:rPr>
        <w:rFonts w:ascii="Symbol" w:eastAsia="Times New Roman"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541E403A"/>
    <w:multiLevelType w:val="hybridMultilevel"/>
    <w:tmpl w:val="53CE82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6F3A5E82"/>
    <w:multiLevelType w:val="hybridMultilevel"/>
    <w:tmpl w:val="D9B6C0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7CD9678C"/>
    <w:multiLevelType w:val="hybridMultilevel"/>
    <w:tmpl w:val="F9F02BBC"/>
    <w:lvl w:ilvl="0" w:tplc="08090009">
      <w:start w:val="1"/>
      <w:numFmt w:val="bullet"/>
      <w:lvlText w:val=""/>
      <w:lvlJc w:val="left"/>
      <w:pPr>
        <w:tabs>
          <w:tab w:val="num" w:pos="2160"/>
        </w:tabs>
        <w:ind w:left="2160" w:hanging="360"/>
      </w:pPr>
      <w:rPr>
        <w:rFonts w:ascii="Wingdings" w:hAnsi="Wingdings" w:hint="default"/>
      </w:rPr>
    </w:lvl>
    <w:lvl w:ilvl="1" w:tplc="08090003" w:tentative="1">
      <w:start w:val="1"/>
      <w:numFmt w:val="bullet"/>
      <w:lvlText w:val="o"/>
      <w:lvlJc w:val="left"/>
      <w:pPr>
        <w:tabs>
          <w:tab w:val="num" w:pos="2880"/>
        </w:tabs>
        <w:ind w:left="2880" w:hanging="360"/>
      </w:pPr>
      <w:rPr>
        <w:rFonts w:ascii="Courier New" w:hAnsi="Courier New" w:cs="Courier New" w:hint="default"/>
      </w:rPr>
    </w:lvl>
    <w:lvl w:ilvl="2" w:tplc="08090005" w:tentative="1">
      <w:start w:val="1"/>
      <w:numFmt w:val="bullet"/>
      <w:lvlText w:val=""/>
      <w:lvlJc w:val="left"/>
      <w:pPr>
        <w:tabs>
          <w:tab w:val="num" w:pos="3600"/>
        </w:tabs>
        <w:ind w:left="3600" w:hanging="360"/>
      </w:pPr>
      <w:rPr>
        <w:rFonts w:ascii="Wingdings" w:hAnsi="Wingdings" w:hint="default"/>
      </w:rPr>
    </w:lvl>
    <w:lvl w:ilvl="3" w:tplc="08090001" w:tentative="1">
      <w:start w:val="1"/>
      <w:numFmt w:val="bullet"/>
      <w:lvlText w:val=""/>
      <w:lvlJc w:val="left"/>
      <w:pPr>
        <w:tabs>
          <w:tab w:val="num" w:pos="4320"/>
        </w:tabs>
        <w:ind w:left="4320" w:hanging="360"/>
      </w:pPr>
      <w:rPr>
        <w:rFonts w:ascii="Symbol" w:hAnsi="Symbol" w:hint="default"/>
      </w:rPr>
    </w:lvl>
    <w:lvl w:ilvl="4" w:tplc="08090003" w:tentative="1">
      <w:start w:val="1"/>
      <w:numFmt w:val="bullet"/>
      <w:lvlText w:val="o"/>
      <w:lvlJc w:val="left"/>
      <w:pPr>
        <w:tabs>
          <w:tab w:val="num" w:pos="5040"/>
        </w:tabs>
        <w:ind w:left="5040" w:hanging="360"/>
      </w:pPr>
      <w:rPr>
        <w:rFonts w:ascii="Courier New" w:hAnsi="Courier New" w:cs="Courier New" w:hint="default"/>
      </w:rPr>
    </w:lvl>
    <w:lvl w:ilvl="5" w:tplc="08090005" w:tentative="1">
      <w:start w:val="1"/>
      <w:numFmt w:val="bullet"/>
      <w:lvlText w:val=""/>
      <w:lvlJc w:val="left"/>
      <w:pPr>
        <w:tabs>
          <w:tab w:val="num" w:pos="5760"/>
        </w:tabs>
        <w:ind w:left="5760" w:hanging="360"/>
      </w:pPr>
      <w:rPr>
        <w:rFonts w:ascii="Wingdings" w:hAnsi="Wingdings" w:hint="default"/>
      </w:rPr>
    </w:lvl>
    <w:lvl w:ilvl="6" w:tplc="08090001" w:tentative="1">
      <w:start w:val="1"/>
      <w:numFmt w:val="bullet"/>
      <w:lvlText w:val=""/>
      <w:lvlJc w:val="left"/>
      <w:pPr>
        <w:tabs>
          <w:tab w:val="num" w:pos="6480"/>
        </w:tabs>
        <w:ind w:left="6480" w:hanging="360"/>
      </w:pPr>
      <w:rPr>
        <w:rFonts w:ascii="Symbol" w:hAnsi="Symbol" w:hint="default"/>
      </w:rPr>
    </w:lvl>
    <w:lvl w:ilvl="7" w:tplc="08090003" w:tentative="1">
      <w:start w:val="1"/>
      <w:numFmt w:val="bullet"/>
      <w:lvlText w:val="o"/>
      <w:lvlJc w:val="left"/>
      <w:pPr>
        <w:tabs>
          <w:tab w:val="num" w:pos="7200"/>
        </w:tabs>
        <w:ind w:left="7200" w:hanging="360"/>
      </w:pPr>
      <w:rPr>
        <w:rFonts w:ascii="Courier New" w:hAnsi="Courier New" w:cs="Courier New" w:hint="default"/>
      </w:rPr>
    </w:lvl>
    <w:lvl w:ilvl="8" w:tplc="08090005" w:tentative="1">
      <w:start w:val="1"/>
      <w:numFmt w:val="bullet"/>
      <w:lvlText w:val=""/>
      <w:lvlJc w:val="left"/>
      <w:pPr>
        <w:tabs>
          <w:tab w:val="num" w:pos="7920"/>
        </w:tabs>
        <w:ind w:left="7920" w:hanging="360"/>
      </w:pPr>
      <w:rPr>
        <w:rFonts w:ascii="Wingdings" w:hAnsi="Wingdings" w:hint="default"/>
      </w:rPr>
    </w:lvl>
  </w:abstractNum>
  <w:num w:numId="1">
    <w:abstractNumId w:val="0"/>
  </w:num>
  <w:num w:numId="2">
    <w:abstractNumId w:val="4"/>
  </w:num>
  <w:num w:numId="3">
    <w:abstractNumId w:val="2"/>
  </w:num>
  <w:num w:numId="4">
    <w:abstractNumId w:val="10"/>
  </w:num>
  <w:num w:numId="5">
    <w:abstractNumId w:val="1"/>
  </w:num>
  <w:num w:numId="6">
    <w:abstractNumId w:val="7"/>
  </w:num>
  <w:num w:numId="7">
    <w:abstractNumId w:val="3"/>
  </w:num>
  <w:num w:numId="8">
    <w:abstractNumId w:val="8"/>
  </w:num>
  <w:num w:numId="9">
    <w:abstractNumId w:val="9"/>
  </w:num>
  <w:num w:numId="10">
    <w:abstractNumId w:val="5"/>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6BFD"/>
    <w:rsid w:val="00000E6C"/>
    <w:rsid w:val="0001110A"/>
    <w:rsid w:val="00013274"/>
    <w:rsid w:val="00023789"/>
    <w:rsid w:val="00025153"/>
    <w:rsid w:val="000274BD"/>
    <w:rsid w:val="00052FA4"/>
    <w:rsid w:val="00060A52"/>
    <w:rsid w:val="00065B3A"/>
    <w:rsid w:val="000753CD"/>
    <w:rsid w:val="00077D7E"/>
    <w:rsid w:val="00093B47"/>
    <w:rsid w:val="000B06E6"/>
    <w:rsid w:val="000C5987"/>
    <w:rsid w:val="000D0F43"/>
    <w:rsid w:val="000E1F6E"/>
    <w:rsid w:val="000E5575"/>
    <w:rsid w:val="000F6963"/>
    <w:rsid w:val="001037CE"/>
    <w:rsid w:val="001231DB"/>
    <w:rsid w:val="0012723A"/>
    <w:rsid w:val="00151058"/>
    <w:rsid w:val="00156892"/>
    <w:rsid w:val="001578C1"/>
    <w:rsid w:val="0018199C"/>
    <w:rsid w:val="00192C5A"/>
    <w:rsid w:val="001A4436"/>
    <w:rsid w:val="001B23D0"/>
    <w:rsid w:val="001B71F4"/>
    <w:rsid w:val="001C13D8"/>
    <w:rsid w:val="001D6A13"/>
    <w:rsid w:val="001D75D6"/>
    <w:rsid w:val="001F7F16"/>
    <w:rsid w:val="00211F70"/>
    <w:rsid w:val="002223E8"/>
    <w:rsid w:val="002379AE"/>
    <w:rsid w:val="00242D4D"/>
    <w:rsid w:val="002562AE"/>
    <w:rsid w:val="0026117D"/>
    <w:rsid w:val="00267CD6"/>
    <w:rsid w:val="00270AF3"/>
    <w:rsid w:val="002744BB"/>
    <w:rsid w:val="00283666"/>
    <w:rsid w:val="00293059"/>
    <w:rsid w:val="00294C9A"/>
    <w:rsid w:val="002A41B3"/>
    <w:rsid w:val="002B24B1"/>
    <w:rsid w:val="002C1548"/>
    <w:rsid w:val="002C606A"/>
    <w:rsid w:val="002C68CF"/>
    <w:rsid w:val="002D2AF6"/>
    <w:rsid w:val="002D472F"/>
    <w:rsid w:val="002E37AC"/>
    <w:rsid w:val="002E74CD"/>
    <w:rsid w:val="002F149F"/>
    <w:rsid w:val="002F372C"/>
    <w:rsid w:val="002F3816"/>
    <w:rsid w:val="00302263"/>
    <w:rsid w:val="0033439A"/>
    <w:rsid w:val="0033536D"/>
    <w:rsid w:val="00342BAC"/>
    <w:rsid w:val="00360300"/>
    <w:rsid w:val="00366B25"/>
    <w:rsid w:val="00371144"/>
    <w:rsid w:val="00384E76"/>
    <w:rsid w:val="0039101F"/>
    <w:rsid w:val="003D2206"/>
    <w:rsid w:val="003D6E71"/>
    <w:rsid w:val="003F0D5B"/>
    <w:rsid w:val="003F2E4E"/>
    <w:rsid w:val="003F66A6"/>
    <w:rsid w:val="003F6A6D"/>
    <w:rsid w:val="0040584C"/>
    <w:rsid w:val="004075E8"/>
    <w:rsid w:val="00407C0F"/>
    <w:rsid w:val="0041426D"/>
    <w:rsid w:val="00443928"/>
    <w:rsid w:val="00454EC4"/>
    <w:rsid w:val="00481701"/>
    <w:rsid w:val="004B0241"/>
    <w:rsid w:val="004C3430"/>
    <w:rsid w:val="004D0EFB"/>
    <w:rsid w:val="004D1E6D"/>
    <w:rsid w:val="004E2769"/>
    <w:rsid w:val="004E47C6"/>
    <w:rsid w:val="004F5DD8"/>
    <w:rsid w:val="004F626E"/>
    <w:rsid w:val="00501739"/>
    <w:rsid w:val="00524635"/>
    <w:rsid w:val="00527D5F"/>
    <w:rsid w:val="00531942"/>
    <w:rsid w:val="00533689"/>
    <w:rsid w:val="00533F40"/>
    <w:rsid w:val="005349C3"/>
    <w:rsid w:val="005377C6"/>
    <w:rsid w:val="00551480"/>
    <w:rsid w:val="00563A3D"/>
    <w:rsid w:val="00573FC9"/>
    <w:rsid w:val="00592A22"/>
    <w:rsid w:val="005958F9"/>
    <w:rsid w:val="005B63C5"/>
    <w:rsid w:val="005C15FE"/>
    <w:rsid w:val="005C444D"/>
    <w:rsid w:val="005D038A"/>
    <w:rsid w:val="005D2787"/>
    <w:rsid w:val="005D4732"/>
    <w:rsid w:val="00601889"/>
    <w:rsid w:val="0062683F"/>
    <w:rsid w:val="00643CA6"/>
    <w:rsid w:val="00652068"/>
    <w:rsid w:val="00661E39"/>
    <w:rsid w:val="006747B8"/>
    <w:rsid w:val="006751D2"/>
    <w:rsid w:val="006755BE"/>
    <w:rsid w:val="006977B3"/>
    <w:rsid w:val="006D1D65"/>
    <w:rsid w:val="006E3019"/>
    <w:rsid w:val="006F129C"/>
    <w:rsid w:val="006F593E"/>
    <w:rsid w:val="00741D44"/>
    <w:rsid w:val="00742654"/>
    <w:rsid w:val="00752510"/>
    <w:rsid w:val="00754841"/>
    <w:rsid w:val="0077130B"/>
    <w:rsid w:val="00773C7C"/>
    <w:rsid w:val="00777CAD"/>
    <w:rsid w:val="0079013E"/>
    <w:rsid w:val="00791126"/>
    <w:rsid w:val="00795319"/>
    <w:rsid w:val="00795F0B"/>
    <w:rsid w:val="007978B6"/>
    <w:rsid w:val="007B5BAF"/>
    <w:rsid w:val="007C575A"/>
    <w:rsid w:val="007E34E8"/>
    <w:rsid w:val="007E4809"/>
    <w:rsid w:val="007F1311"/>
    <w:rsid w:val="007F75B6"/>
    <w:rsid w:val="00802205"/>
    <w:rsid w:val="00815A80"/>
    <w:rsid w:val="00831EFF"/>
    <w:rsid w:val="008412A8"/>
    <w:rsid w:val="008471C6"/>
    <w:rsid w:val="008536C8"/>
    <w:rsid w:val="008552A5"/>
    <w:rsid w:val="00862DEA"/>
    <w:rsid w:val="00863573"/>
    <w:rsid w:val="00870F2F"/>
    <w:rsid w:val="00876D66"/>
    <w:rsid w:val="008776DD"/>
    <w:rsid w:val="0088093E"/>
    <w:rsid w:val="00890490"/>
    <w:rsid w:val="00891941"/>
    <w:rsid w:val="0089223F"/>
    <w:rsid w:val="008A4C0B"/>
    <w:rsid w:val="008A53DD"/>
    <w:rsid w:val="008B1050"/>
    <w:rsid w:val="008B144D"/>
    <w:rsid w:val="008B387D"/>
    <w:rsid w:val="008B4FE0"/>
    <w:rsid w:val="008C5476"/>
    <w:rsid w:val="008C65B2"/>
    <w:rsid w:val="008F2D05"/>
    <w:rsid w:val="008F4C8A"/>
    <w:rsid w:val="009106B9"/>
    <w:rsid w:val="0091708E"/>
    <w:rsid w:val="00941852"/>
    <w:rsid w:val="009542ED"/>
    <w:rsid w:val="00963285"/>
    <w:rsid w:val="009750FE"/>
    <w:rsid w:val="009767FA"/>
    <w:rsid w:val="00984AA3"/>
    <w:rsid w:val="009A2AB4"/>
    <w:rsid w:val="009C767B"/>
    <w:rsid w:val="009E2E62"/>
    <w:rsid w:val="00A04291"/>
    <w:rsid w:val="00A10A3F"/>
    <w:rsid w:val="00A1556D"/>
    <w:rsid w:val="00A2026F"/>
    <w:rsid w:val="00A267A4"/>
    <w:rsid w:val="00A27FD2"/>
    <w:rsid w:val="00A31A27"/>
    <w:rsid w:val="00A341B8"/>
    <w:rsid w:val="00A40B22"/>
    <w:rsid w:val="00A472E5"/>
    <w:rsid w:val="00A47916"/>
    <w:rsid w:val="00A51D8B"/>
    <w:rsid w:val="00A60FF1"/>
    <w:rsid w:val="00A647AF"/>
    <w:rsid w:val="00A71AE1"/>
    <w:rsid w:val="00A73C31"/>
    <w:rsid w:val="00AA3FE2"/>
    <w:rsid w:val="00AA6C0C"/>
    <w:rsid w:val="00AB59A8"/>
    <w:rsid w:val="00AC2C5E"/>
    <w:rsid w:val="00AE4B0D"/>
    <w:rsid w:val="00AE576D"/>
    <w:rsid w:val="00AE5A8F"/>
    <w:rsid w:val="00AF0F79"/>
    <w:rsid w:val="00AF7128"/>
    <w:rsid w:val="00B012E7"/>
    <w:rsid w:val="00B04CAD"/>
    <w:rsid w:val="00B23EC5"/>
    <w:rsid w:val="00B24887"/>
    <w:rsid w:val="00B31071"/>
    <w:rsid w:val="00B45D20"/>
    <w:rsid w:val="00B50ACD"/>
    <w:rsid w:val="00B544EB"/>
    <w:rsid w:val="00B716B3"/>
    <w:rsid w:val="00B75E9F"/>
    <w:rsid w:val="00B76B01"/>
    <w:rsid w:val="00B96479"/>
    <w:rsid w:val="00BA2856"/>
    <w:rsid w:val="00BB0116"/>
    <w:rsid w:val="00BD0384"/>
    <w:rsid w:val="00BD0DEE"/>
    <w:rsid w:val="00BD4E15"/>
    <w:rsid w:val="00BD56A4"/>
    <w:rsid w:val="00BD69A4"/>
    <w:rsid w:val="00BE03DF"/>
    <w:rsid w:val="00BF0939"/>
    <w:rsid w:val="00C0371D"/>
    <w:rsid w:val="00C0684F"/>
    <w:rsid w:val="00C06CED"/>
    <w:rsid w:val="00C1548B"/>
    <w:rsid w:val="00C226B1"/>
    <w:rsid w:val="00C30FA7"/>
    <w:rsid w:val="00C3307E"/>
    <w:rsid w:val="00C40910"/>
    <w:rsid w:val="00C73ADC"/>
    <w:rsid w:val="00C74FB6"/>
    <w:rsid w:val="00C80F72"/>
    <w:rsid w:val="00C82897"/>
    <w:rsid w:val="00C85F83"/>
    <w:rsid w:val="00CA0D5A"/>
    <w:rsid w:val="00CB2DA0"/>
    <w:rsid w:val="00CB71BD"/>
    <w:rsid w:val="00CD4DC6"/>
    <w:rsid w:val="00CF3050"/>
    <w:rsid w:val="00D044B9"/>
    <w:rsid w:val="00D10DE8"/>
    <w:rsid w:val="00D142F9"/>
    <w:rsid w:val="00D14CE1"/>
    <w:rsid w:val="00D30265"/>
    <w:rsid w:val="00D3212D"/>
    <w:rsid w:val="00D33135"/>
    <w:rsid w:val="00D44BA2"/>
    <w:rsid w:val="00D5158A"/>
    <w:rsid w:val="00D75897"/>
    <w:rsid w:val="00D80B9E"/>
    <w:rsid w:val="00DB61F4"/>
    <w:rsid w:val="00DD2FA1"/>
    <w:rsid w:val="00E14310"/>
    <w:rsid w:val="00E15252"/>
    <w:rsid w:val="00E31A37"/>
    <w:rsid w:val="00E33A02"/>
    <w:rsid w:val="00E34A33"/>
    <w:rsid w:val="00E364A7"/>
    <w:rsid w:val="00E53C6A"/>
    <w:rsid w:val="00E7065B"/>
    <w:rsid w:val="00E70AA6"/>
    <w:rsid w:val="00E73163"/>
    <w:rsid w:val="00E74A75"/>
    <w:rsid w:val="00E74CF7"/>
    <w:rsid w:val="00E752DA"/>
    <w:rsid w:val="00E75D83"/>
    <w:rsid w:val="00E86BFD"/>
    <w:rsid w:val="00E90A1F"/>
    <w:rsid w:val="00E91BB8"/>
    <w:rsid w:val="00E950C3"/>
    <w:rsid w:val="00EA4336"/>
    <w:rsid w:val="00EB5423"/>
    <w:rsid w:val="00EC267F"/>
    <w:rsid w:val="00EE6E0E"/>
    <w:rsid w:val="00EF4954"/>
    <w:rsid w:val="00F031F6"/>
    <w:rsid w:val="00F0644D"/>
    <w:rsid w:val="00F06BED"/>
    <w:rsid w:val="00F1060E"/>
    <w:rsid w:val="00F110DB"/>
    <w:rsid w:val="00F27ED2"/>
    <w:rsid w:val="00F40201"/>
    <w:rsid w:val="00F42643"/>
    <w:rsid w:val="00F43BAC"/>
    <w:rsid w:val="00F44478"/>
    <w:rsid w:val="00F6740B"/>
    <w:rsid w:val="00F71476"/>
    <w:rsid w:val="00F80CEE"/>
    <w:rsid w:val="00FA2BFA"/>
    <w:rsid w:val="00FA711A"/>
    <w:rsid w:val="00FB085C"/>
    <w:rsid w:val="00FC1642"/>
    <w:rsid w:val="00FC3BAC"/>
    <w:rsid w:val="00FD65A6"/>
    <w:rsid w:val="00FD74EE"/>
    <w:rsid w:val="00FE0E45"/>
    <w:rsid w:val="00FE25B2"/>
    <w:rsid w:val="00FE2A26"/>
    <w:rsid w:val="00FE45E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86BFD"/>
    <w:pPr>
      <w:spacing w:after="0" w:line="240" w:lineRule="auto"/>
    </w:pPr>
    <w:rPr>
      <w:rFonts w:ascii="Times New Roman" w:eastAsia="Times New Roman" w:hAnsi="Times New Roman" w:cs="Times New Roman"/>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E86BFD"/>
    <w:rPr>
      <w:color w:val="0000FF"/>
      <w:u w:val="single"/>
    </w:rPr>
  </w:style>
  <w:style w:type="paragraph" w:customStyle="1" w:styleId="Default">
    <w:name w:val="Default"/>
    <w:rsid w:val="0077130B"/>
    <w:pPr>
      <w:autoSpaceDE w:val="0"/>
      <w:autoSpaceDN w:val="0"/>
      <w:adjustRightInd w:val="0"/>
      <w:spacing w:after="0" w:line="240" w:lineRule="auto"/>
    </w:pPr>
    <w:rPr>
      <w:rFonts w:ascii="Arial" w:eastAsia="Calibri" w:hAnsi="Arial" w:cs="Arial"/>
      <w:color w:val="000000"/>
      <w:sz w:val="24"/>
      <w:szCs w:val="24"/>
    </w:rPr>
  </w:style>
  <w:style w:type="paragraph" w:styleId="ListParagraph">
    <w:name w:val="List Paragraph"/>
    <w:basedOn w:val="Normal"/>
    <w:uiPriority w:val="34"/>
    <w:qFormat/>
    <w:rsid w:val="00A40B22"/>
    <w:pPr>
      <w:ind w:left="720"/>
      <w:contextualSpacing/>
    </w:pPr>
  </w:style>
  <w:style w:type="character" w:styleId="Strong">
    <w:name w:val="Strong"/>
    <w:basedOn w:val="DefaultParagraphFont"/>
    <w:uiPriority w:val="22"/>
    <w:qFormat/>
    <w:rsid w:val="00A647AF"/>
    <w:rPr>
      <w:b/>
      <w:bCs/>
    </w:rPr>
  </w:style>
  <w:style w:type="character" w:customStyle="1" w:styleId="contentheader">
    <w:name w:val="contentheader"/>
    <w:basedOn w:val="DefaultParagraphFont"/>
    <w:rsid w:val="00A647AF"/>
    <w:rPr>
      <w:color w:val="587EA5"/>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86BFD"/>
    <w:pPr>
      <w:spacing w:after="0" w:line="240" w:lineRule="auto"/>
    </w:pPr>
    <w:rPr>
      <w:rFonts w:ascii="Times New Roman" w:eastAsia="Times New Roman" w:hAnsi="Times New Roman" w:cs="Times New Roman"/>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E86BFD"/>
    <w:rPr>
      <w:color w:val="0000FF"/>
      <w:u w:val="single"/>
    </w:rPr>
  </w:style>
  <w:style w:type="paragraph" w:customStyle="1" w:styleId="Default">
    <w:name w:val="Default"/>
    <w:rsid w:val="0077130B"/>
    <w:pPr>
      <w:autoSpaceDE w:val="0"/>
      <w:autoSpaceDN w:val="0"/>
      <w:adjustRightInd w:val="0"/>
      <w:spacing w:after="0" w:line="240" w:lineRule="auto"/>
    </w:pPr>
    <w:rPr>
      <w:rFonts w:ascii="Arial" w:eastAsia="Calibri" w:hAnsi="Arial" w:cs="Arial"/>
      <w:color w:val="000000"/>
      <w:sz w:val="24"/>
      <w:szCs w:val="24"/>
    </w:rPr>
  </w:style>
  <w:style w:type="paragraph" w:styleId="ListParagraph">
    <w:name w:val="List Paragraph"/>
    <w:basedOn w:val="Normal"/>
    <w:uiPriority w:val="34"/>
    <w:qFormat/>
    <w:rsid w:val="00A40B22"/>
    <w:pPr>
      <w:ind w:left="720"/>
      <w:contextualSpacing/>
    </w:pPr>
  </w:style>
  <w:style w:type="character" w:styleId="Strong">
    <w:name w:val="Strong"/>
    <w:basedOn w:val="DefaultParagraphFont"/>
    <w:uiPriority w:val="22"/>
    <w:qFormat/>
    <w:rsid w:val="00A647AF"/>
    <w:rPr>
      <w:b/>
      <w:bCs/>
    </w:rPr>
  </w:style>
  <w:style w:type="character" w:customStyle="1" w:styleId="contentheader">
    <w:name w:val="contentheader"/>
    <w:basedOn w:val="DefaultParagraphFont"/>
    <w:rsid w:val="00A647AF"/>
    <w:rPr>
      <w:color w:val="587EA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p.owen@hotmail.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6B945B4-CCFF-4D08-929C-6DE994BD28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3</Pages>
  <Words>2120</Words>
  <Characters>12087</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14179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Phil-Vik</dc:creator>
  <cp:lastModifiedBy>Owen, Phil</cp:lastModifiedBy>
  <cp:revision>9</cp:revision>
  <dcterms:created xsi:type="dcterms:W3CDTF">2014-05-28T11:57:00Z</dcterms:created>
  <dcterms:modified xsi:type="dcterms:W3CDTF">2014-05-28T12:29:00Z</dcterms:modified>
</cp:coreProperties>
</file>